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tbl>
      <w:tblPr>
        <w:tblStyle w:val="2"/>
        <w:tblW w:w="1301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0"/>
        <w:gridCol w:w="2955"/>
        <w:gridCol w:w="1275"/>
        <w:gridCol w:w="30"/>
        <w:gridCol w:w="750"/>
        <w:gridCol w:w="720"/>
        <w:gridCol w:w="1485"/>
        <w:gridCol w:w="1380"/>
        <w:gridCol w:w="15"/>
        <w:gridCol w:w="645"/>
        <w:gridCol w:w="690"/>
        <w:gridCol w:w="675"/>
        <w:gridCol w:w="30"/>
        <w:gridCol w:w="810"/>
        <w:gridCol w:w="15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auto"/>
                <w:sz w:val="22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auto"/>
                <w:sz w:val="28"/>
                <w:szCs w:val="22"/>
              </w:rPr>
              <w:t>2019年学校篮球裁判员培训班（一组）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序号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所在单位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年龄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原裁判等级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批准日期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身高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中文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英文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体能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4"/>
              </w:rPr>
              <w:t>临场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东莞理工学院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刘存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29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一级裁判员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2016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白城师范学院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褚占才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40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一级裁判员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2004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187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62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云南师范大学文理学院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陈浩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176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56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4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贵州省绥阳中学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王林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41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2002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48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未达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山西财经大学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马星遥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24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2014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168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78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大连中港通关职业技术学校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王君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2017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195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66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浙江师范大学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金铭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2017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68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浙江师范大学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陈建榜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2017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52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9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云南师范大学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者建华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54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10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云南师范大学文理学院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刘方毅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11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河北大学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宫杭生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2019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187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56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12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河北大学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王宇辰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2019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58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未达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13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云南师范大学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FFFFFF" w:themeFill="background1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  <w:shd w:val="clear" w:color="auto" w:fill="auto"/>
              </w:rPr>
              <w:t>王爱民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三级裁判员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166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68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2"/>
              </w:rPr>
              <w:t>2019年学校篮球裁判员培训班（二组）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序号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所在单位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年龄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原裁判等级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批准日期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身高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中文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英文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体能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2"/>
              </w:rPr>
              <w:t>临场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青海师范大学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范耀臻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一级裁判员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缺考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南京财经大学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陆文嘉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一级裁判员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68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东北师范大学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郭禹成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一级裁判员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198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66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4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云南农业大学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覃洋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2017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滇池度假区实验学校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黄正凤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28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2014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168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58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江苏广播电视大学昆山学院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龚成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37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2005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94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江苏广播电视大学昆山学院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丁晨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31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2013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86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贵州师范大学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袁世海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23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2017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187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9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福州金桥学校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郑上勇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28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2017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84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10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浙江大学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陈儒韬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23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76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11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云南师范大学文理学院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王栋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177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76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12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云南农业大学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王龙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24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172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72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13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上海交通大学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99CC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杨宇青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三级裁判员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82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达标</w:t>
            </w: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2"/>
              </w:rPr>
              <w:t>合格</w:t>
            </w:r>
          </w:p>
        </w:tc>
      </w:tr>
    </w:tbl>
    <w:p/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970"/>
        <w:gridCol w:w="1350"/>
        <w:gridCol w:w="720"/>
        <w:gridCol w:w="735"/>
        <w:gridCol w:w="1485"/>
        <w:gridCol w:w="1395"/>
        <w:gridCol w:w="645"/>
        <w:gridCol w:w="675"/>
        <w:gridCol w:w="705"/>
        <w:gridCol w:w="810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2"/>
              </w:rPr>
              <w:t>2019年学校篮球裁判员培训班（三组）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所在单位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年龄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原裁判等级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批准日期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身高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中文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英文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体能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临场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青海民和二中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周起祥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36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国家级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2019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175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沙洲职业工学院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宋伟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一级裁判员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2007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177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缺考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洛阳师范学院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涂俊彪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33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2016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云南师范大学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刘影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19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167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64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遵义师范学院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严丽萍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女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2018.11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石河子大学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刘禹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26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2014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郑州大学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武作达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23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2014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190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绍兴职业技术学院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陈锋杰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台州学院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胡文昊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10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温州医科大学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胡哲豪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11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大理大学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邱富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24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12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宁波大学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李锋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176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86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13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云南师范大学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郎领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72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</w:tbl>
    <w:p/>
    <w:tbl>
      <w:tblPr>
        <w:tblStyle w:val="2"/>
        <w:tblW w:w="1301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"/>
        <w:gridCol w:w="2940"/>
        <w:gridCol w:w="1350"/>
        <w:gridCol w:w="15"/>
        <w:gridCol w:w="705"/>
        <w:gridCol w:w="690"/>
        <w:gridCol w:w="15"/>
        <w:gridCol w:w="1530"/>
        <w:gridCol w:w="15"/>
        <w:gridCol w:w="1380"/>
        <w:gridCol w:w="600"/>
        <w:gridCol w:w="15"/>
        <w:gridCol w:w="690"/>
        <w:gridCol w:w="690"/>
        <w:gridCol w:w="825"/>
        <w:gridCol w:w="15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2"/>
              </w:rPr>
              <w:t>2019年学校篮球裁判员培训班（四组）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所在单位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年龄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原裁判等级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批准日期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身高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中文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英文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体能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临场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天门实验高级中学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杨力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31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一级裁判员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2009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沙洲职业工学院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吴建伟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42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一级裁判员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2007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缺考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3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晋中学院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任志亮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2016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179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4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台州学院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赵俊淼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女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2017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165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58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不 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5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云南师范大学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徐林光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24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2016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173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70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温州医科大学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陈治元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23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2016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19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7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温州大学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张一洲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22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2016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82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8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云南师范大学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李子皓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2017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9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大连大学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木合提热木夏·艾合买提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24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2017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上海体育学院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丁泽昊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2018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190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56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11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浙江大学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李啸虎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21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2018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186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86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温州大学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黄昊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2018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78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11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13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云南师范大学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刘帅康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男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26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二级裁判员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2018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183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82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达标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2"/>
              </w:rPr>
              <w:t>2019年学校篮球裁判员培训班（五组）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所在单位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年龄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原裁判等级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批准日期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身高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中文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英文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体能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临场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广州市番禺区化龙中学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陈桂华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29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一级裁判员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186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山西大同大学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周文彪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40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一级裁判员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181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缺考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云南师范大学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谭开军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182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温州大学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林秀丽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女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25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161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中国石油大学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冯子俊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2016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181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云南农业大学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严远龙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23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2016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176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台州学院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吴俊枭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76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云南师范大学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99CC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张杰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三级裁判员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浙江大学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张凯浩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175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88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10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浙江师范大学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陈嘉豪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175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11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云南师范大学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夏军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165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00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12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宁波大学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丁松源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193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13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内蒙古科技大学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吕昊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24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188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</w:tbl>
    <w:p/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93"/>
        <w:gridCol w:w="1053"/>
        <w:gridCol w:w="573"/>
        <w:gridCol w:w="1080"/>
        <w:gridCol w:w="1293"/>
        <w:gridCol w:w="1053"/>
        <w:gridCol w:w="573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2"/>
              </w:rPr>
              <w:t>2019年学校篮球裁判员培训班（六组）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所在单位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年龄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原裁判等级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批准日期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身高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中文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英文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体能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2"/>
              </w:rPr>
              <w:t>临场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河南工学院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黄浩杰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31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一级裁判员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2012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山西大同大学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郝志伟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44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一级裁判员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2008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缺考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宁波大学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瞿文杰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云南师范大学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黄梦奕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159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温州大学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俞桑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24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2018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广州体育学院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龚石锦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23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2016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吉林大学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陈浩博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24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196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浙江师范大学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黄赐杰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9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遵义师范学院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田仁波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23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10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遵义师范学院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肖阳吉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22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11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台州学院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李想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23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12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台州学院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颜谋坤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13</w:t>
            </w:r>
          </w:p>
        </w:tc>
        <w:tc>
          <w:tcPr>
            <w:tcW w:w="2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台州学院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00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曾义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21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二级裁判员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2017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78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达标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2"/>
              </w:rPr>
              <w:t>合格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A36608"/>
    <w:rsid w:val="5F98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2019-11-21T01:51:00Z</dcterms:created>
  <dc:creator>28208</dc:creator>
  <cp:lastModifiedBy>李臻</cp:lastModifiedBy>
  <cp:lastPrinted>2019-11-21T06:46:25Z</cp:lastPrinted>
  <dcterms:modified xsi:type="dcterms:W3CDTF">2019-11-21T06:53:09Z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