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1DC2" w14:textId="77777777" w:rsidR="00C814B4" w:rsidRDefault="00C814B4" w:rsidP="007A1190">
      <w:pPr>
        <w:snapToGrid w:val="0"/>
        <w:spacing w:line="400" w:lineRule="exact"/>
        <w:ind w:firstLine="1440"/>
        <w:jc w:val="center"/>
        <w:rPr>
          <w:rFonts w:ascii="宋体" w:hAnsi="宋体" w:cs="Times New Roman" w:hint="eastAsia"/>
          <w:sz w:val="72"/>
          <w:szCs w:val="72"/>
        </w:rPr>
      </w:pPr>
    </w:p>
    <w:p w14:paraId="681A59AA" w14:textId="77777777" w:rsidR="00C814B4" w:rsidRDefault="00C814B4" w:rsidP="007A1190">
      <w:pPr>
        <w:snapToGrid w:val="0"/>
        <w:spacing w:line="400" w:lineRule="exact"/>
        <w:ind w:firstLine="1440"/>
        <w:jc w:val="center"/>
        <w:rPr>
          <w:rFonts w:ascii="宋体" w:hAnsi="宋体" w:cs="Times New Roman" w:hint="eastAsia"/>
          <w:sz w:val="72"/>
          <w:szCs w:val="72"/>
        </w:rPr>
      </w:pPr>
    </w:p>
    <w:p w14:paraId="55EEC5D1" w14:textId="77777777" w:rsidR="00C814B4" w:rsidRDefault="00C814B4" w:rsidP="007A1190">
      <w:pPr>
        <w:snapToGrid w:val="0"/>
        <w:spacing w:line="400" w:lineRule="exact"/>
        <w:ind w:firstLine="1440"/>
        <w:jc w:val="center"/>
        <w:rPr>
          <w:rFonts w:ascii="宋体" w:hAnsi="宋体" w:cs="Times New Roman" w:hint="eastAsia"/>
          <w:sz w:val="72"/>
          <w:szCs w:val="72"/>
        </w:rPr>
      </w:pPr>
    </w:p>
    <w:p w14:paraId="4427D4D1" w14:textId="77777777" w:rsidR="00C814B4" w:rsidRDefault="00C814B4" w:rsidP="007A1190">
      <w:pPr>
        <w:snapToGrid w:val="0"/>
        <w:spacing w:line="400" w:lineRule="exact"/>
        <w:ind w:firstLine="1440"/>
        <w:jc w:val="center"/>
        <w:rPr>
          <w:rFonts w:ascii="宋体" w:hAnsi="宋体" w:cs="Times New Roman" w:hint="eastAsia"/>
          <w:sz w:val="72"/>
          <w:szCs w:val="72"/>
        </w:rPr>
      </w:pPr>
    </w:p>
    <w:p w14:paraId="471C335C" w14:textId="77777777" w:rsidR="00C814B4" w:rsidRDefault="0094561F" w:rsidP="00480F64">
      <w:pPr>
        <w:snapToGrid w:val="0"/>
        <w:spacing w:line="360" w:lineRule="auto"/>
        <w:jc w:val="center"/>
        <w:rPr>
          <w:rFonts w:ascii="宋体" w:hAnsi="宋体" w:cs="Times New Roman" w:hint="eastAsia"/>
          <w:sz w:val="44"/>
          <w:szCs w:val="44"/>
        </w:rPr>
      </w:pPr>
      <w:r>
        <w:rPr>
          <w:rFonts w:ascii="宋体" w:hAnsi="宋体" w:cs="Times New Roman" w:hint="eastAsia"/>
          <w:sz w:val="44"/>
          <w:szCs w:val="44"/>
        </w:rPr>
        <w:t>中国学生体育联合会</w:t>
      </w:r>
    </w:p>
    <w:p w14:paraId="1FEB3DAB" w14:textId="77777777" w:rsidR="000442DC" w:rsidRDefault="000442DC" w:rsidP="00480F64">
      <w:pPr>
        <w:snapToGrid w:val="0"/>
        <w:spacing w:line="360" w:lineRule="auto"/>
        <w:jc w:val="center"/>
        <w:rPr>
          <w:rFonts w:ascii="宋体" w:hAnsi="宋体" w:cs="Times New Roman" w:hint="eastAsia"/>
          <w:sz w:val="44"/>
          <w:szCs w:val="44"/>
        </w:rPr>
      </w:pPr>
      <w:r>
        <w:rPr>
          <w:rFonts w:ascii="宋体" w:hAnsi="宋体" w:cs="Times New Roman" w:hint="eastAsia"/>
          <w:sz w:val="44"/>
          <w:szCs w:val="44"/>
        </w:rPr>
        <w:t>“沿浦杯”</w:t>
      </w:r>
      <w:r w:rsidR="00EB576F">
        <w:rPr>
          <w:rFonts w:ascii="宋体" w:hAnsi="宋体" w:cs="Times New Roman" w:hint="eastAsia"/>
          <w:sz w:val="44"/>
          <w:szCs w:val="44"/>
        </w:rPr>
        <w:t>第二届中国小学生乒乓球校际</w:t>
      </w:r>
    </w:p>
    <w:p w14:paraId="1EA99C85" w14:textId="77777777" w:rsidR="000442DC" w:rsidRDefault="00EB576F" w:rsidP="00480F64">
      <w:pPr>
        <w:snapToGrid w:val="0"/>
        <w:spacing w:line="360" w:lineRule="auto"/>
        <w:jc w:val="center"/>
        <w:rPr>
          <w:rFonts w:ascii="宋体" w:hAnsi="宋体" w:cs="Times New Roman" w:hint="eastAsia"/>
          <w:sz w:val="44"/>
          <w:szCs w:val="44"/>
        </w:rPr>
      </w:pPr>
      <w:r>
        <w:rPr>
          <w:rFonts w:ascii="宋体" w:hAnsi="宋体" w:cs="Times New Roman" w:hint="eastAsia"/>
          <w:sz w:val="44"/>
          <w:szCs w:val="44"/>
        </w:rPr>
        <w:t>挑战赛暨小学生乒乓球训练营</w:t>
      </w:r>
    </w:p>
    <w:p w14:paraId="6BE65429" w14:textId="77777777" w:rsidR="00C814B4" w:rsidRDefault="0094561F" w:rsidP="00480F64">
      <w:pPr>
        <w:snapToGrid w:val="0"/>
        <w:spacing w:line="360" w:lineRule="auto"/>
        <w:jc w:val="center"/>
        <w:rPr>
          <w:rFonts w:ascii="宋体" w:hAnsi="宋体" w:cs="方正小标宋简体" w:hint="eastAsia"/>
          <w:sz w:val="48"/>
          <w:szCs w:val="48"/>
        </w:rPr>
      </w:pPr>
      <w:r>
        <w:rPr>
          <w:rFonts w:ascii="宋体" w:hAnsi="宋体" w:cs="Times New Roman" w:hint="eastAsia"/>
          <w:sz w:val="44"/>
          <w:szCs w:val="44"/>
        </w:rPr>
        <w:t>竞赛组织承办服务</w:t>
      </w:r>
    </w:p>
    <w:p w14:paraId="7E378B6C" w14:textId="77777777" w:rsidR="00C814B4" w:rsidRDefault="00C814B4" w:rsidP="007A1190">
      <w:pPr>
        <w:snapToGrid w:val="0"/>
        <w:spacing w:line="360" w:lineRule="auto"/>
        <w:ind w:firstLine="1680"/>
        <w:jc w:val="center"/>
        <w:rPr>
          <w:rFonts w:ascii="宋体" w:hAnsi="宋体" w:cs="方正小标宋简体" w:hint="eastAsia"/>
          <w:sz w:val="84"/>
          <w:szCs w:val="84"/>
        </w:rPr>
      </w:pPr>
    </w:p>
    <w:p w14:paraId="33ECA90B" w14:textId="77777777" w:rsidR="00C814B4" w:rsidRDefault="0094561F" w:rsidP="00480F64">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191DD9C0" w14:textId="77777777" w:rsidR="00C814B4" w:rsidRDefault="00C814B4" w:rsidP="007A1190">
      <w:pPr>
        <w:snapToGrid w:val="0"/>
        <w:spacing w:line="360" w:lineRule="auto"/>
        <w:ind w:firstLine="1680"/>
        <w:jc w:val="both"/>
        <w:rPr>
          <w:rFonts w:ascii="宋体" w:hAnsi="宋体" w:cs="Times New Roman" w:hint="eastAsia"/>
          <w:sz w:val="84"/>
          <w:szCs w:val="84"/>
        </w:rPr>
      </w:pPr>
    </w:p>
    <w:p w14:paraId="29374A8E" w14:textId="77777777" w:rsidR="00C814B4" w:rsidRDefault="0094561F" w:rsidP="007A1190">
      <w:pPr>
        <w:snapToGrid w:val="0"/>
        <w:spacing w:line="360" w:lineRule="auto"/>
        <w:ind w:firstLine="640"/>
        <w:jc w:val="both"/>
        <w:rPr>
          <w:rFonts w:ascii="宋体" w:hAnsi="宋体" w:cs="Times New Roman" w:hint="eastAsia"/>
          <w:sz w:val="32"/>
          <w:szCs w:val="32"/>
        </w:rPr>
      </w:pPr>
      <w:r>
        <w:rPr>
          <w:rFonts w:ascii="宋体" w:hAnsi="宋体" w:cs="Times New Roman" w:hint="eastAsia"/>
          <w:sz w:val="32"/>
          <w:szCs w:val="32"/>
        </w:rPr>
        <w:tab/>
      </w:r>
    </w:p>
    <w:p w14:paraId="4933FF14" w14:textId="77777777" w:rsidR="00C814B4" w:rsidRDefault="0094561F">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6ACD85C5" w14:textId="77777777" w:rsidR="00C814B4" w:rsidRDefault="00C814B4" w:rsidP="007A1190">
      <w:pPr>
        <w:snapToGrid w:val="0"/>
        <w:spacing w:line="360" w:lineRule="auto"/>
        <w:ind w:firstLine="640"/>
        <w:jc w:val="both"/>
        <w:rPr>
          <w:rFonts w:ascii="宋体" w:hAnsi="宋体" w:cs="Times New Roman" w:hint="eastAsia"/>
          <w:sz w:val="32"/>
          <w:szCs w:val="32"/>
        </w:rPr>
      </w:pPr>
    </w:p>
    <w:p w14:paraId="6991B8CC" w14:textId="77777777" w:rsidR="00C814B4" w:rsidRDefault="00C814B4" w:rsidP="007A1190">
      <w:pPr>
        <w:snapToGrid w:val="0"/>
        <w:spacing w:line="360" w:lineRule="auto"/>
        <w:ind w:firstLine="640"/>
        <w:rPr>
          <w:rFonts w:ascii="宋体" w:hAnsi="宋体" w:cs="Times New Roman" w:hint="eastAsia"/>
          <w:sz w:val="32"/>
          <w:szCs w:val="32"/>
        </w:rPr>
      </w:pPr>
    </w:p>
    <w:p w14:paraId="166B490C" w14:textId="77777777" w:rsidR="00C814B4" w:rsidRDefault="0094561F" w:rsidP="007A1190">
      <w:pPr>
        <w:ind w:firstLine="640"/>
        <w:jc w:val="center"/>
        <w:rPr>
          <w:rFonts w:ascii="宋体" w:hAnsi="宋体" w:cs="楷体_GB2312" w:hint="eastAsia"/>
          <w:sz w:val="32"/>
          <w:szCs w:val="32"/>
        </w:rPr>
        <w:sectPr w:rsidR="00C814B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EB576F">
        <w:rPr>
          <w:rFonts w:ascii="宋体" w:hAnsi="宋体" w:cs="楷体_GB2312" w:hint="eastAsia"/>
          <w:sz w:val="32"/>
          <w:szCs w:val="32"/>
        </w:rPr>
        <w:t>11</w:t>
      </w:r>
      <w:r>
        <w:rPr>
          <w:rFonts w:ascii="宋体" w:hAnsi="宋体" w:cs="楷体_GB2312" w:hint="eastAsia"/>
          <w:sz w:val="32"/>
          <w:szCs w:val="32"/>
        </w:rPr>
        <w:t>月</w:t>
      </w:r>
      <w:bookmarkStart w:id="0" w:name="_Toc328815981"/>
      <w:bookmarkStart w:id="1" w:name="_Toc477187445"/>
      <w:bookmarkStart w:id="2" w:name="_Toc1226"/>
      <w:bookmarkStart w:id="3" w:name="_Toc469484212"/>
    </w:p>
    <w:p w14:paraId="2CDE0A28" w14:textId="77777777" w:rsidR="00C814B4" w:rsidRDefault="00C814B4">
      <w:pPr>
        <w:pStyle w:val="ab"/>
        <w:rPr>
          <w:rFonts w:hint="eastAsia"/>
        </w:rPr>
      </w:pPr>
    </w:p>
    <w:p w14:paraId="5D386E3B" w14:textId="77777777" w:rsidR="00C814B4" w:rsidRDefault="0094561F" w:rsidP="007A1190">
      <w:pPr>
        <w:snapToGrid w:val="0"/>
        <w:spacing w:line="560" w:lineRule="exact"/>
        <w:ind w:firstLine="883"/>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58E9B522" w14:textId="77777777" w:rsidR="00C814B4" w:rsidRDefault="00070C43">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94561F">
        <w:rPr>
          <w:rFonts w:ascii="宋体" w:hAnsi="宋体" w:cs="仿宋"/>
        </w:rPr>
        <w:instrText xml:space="preserve">TOC \o "1-1" \h \u </w:instrText>
      </w:r>
      <w:r>
        <w:rPr>
          <w:rFonts w:ascii="宋体" w:hAnsi="宋体" w:cs="仿宋"/>
        </w:rPr>
        <w:fldChar w:fldCharType="separate"/>
      </w:r>
      <w:hyperlink w:anchor="_Toc159495138" w:history="1">
        <w:r w:rsidR="0094561F">
          <w:rPr>
            <w:rStyle w:val="afe"/>
            <w:rFonts w:ascii="宋体" w:hAnsi="宋体" w:cs="方正小标宋简体" w:hint="eastAsia"/>
            <w:b/>
            <w:bCs/>
            <w:kern w:val="44"/>
          </w:rPr>
          <w:t>目</w:t>
        </w:r>
        <w:r w:rsidR="0094561F">
          <w:rPr>
            <w:rStyle w:val="afe"/>
            <w:rFonts w:ascii="宋体" w:hAnsi="宋体" w:cs="方正小标宋简体"/>
            <w:b/>
            <w:bCs/>
            <w:kern w:val="44"/>
          </w:rPr>
          <w:t xml:space="preserve">  </w:t>
        </w:r>
        <w:r w:rsidR="0094561F">
          <w:rPr>
            <w:rStyle w:val="afe"/>
            <w:rFonts w:ascii="宋体" w:hAnsi="宋体" w:cs="方正小标宋简体" w:hint="eastAsia"/>
            <w:b/>
            <w:bCs/>
            <w:kern w:val="44"/>
          </w:rPr>
          <w:t>录</w:t>
        </w:r>
        <w:r w:rsidR="0094561F">
          <w:tab/>
        </w:r>
        <w:r>
          <w:fldChar w:fldCharType="begin"/>
        </w:r>
        <w:r w:rsidR="0094561F">
          <w:instrText xml:space="preserve"> PAGEREF _Toc159495138 \h </w:instrText>
        </w:r>
        <w:r>
          <w:fldChar w:fldCharType="separate"/>
        </w:r>
        <w:r w:rsidR="0094561F">
          <w:t>1</w:t>
        </w:r>
        <w:r>
          <w:fldChar w:fldCharType="end"/>
        </w:r>
      </w:hyperlink>
    </w:p>
    <w:p w14:paraId="18D6C22E" w14:textId="77777777" w:rsidR="00C814B4" w:rsidRDefault="0094561F">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rsidR="00070C43">
          <w:fldChar w:fldCharType="begin"/>
        </w:r>
        <w:r>
          <w:instrText xml:space="preserve"> PAGEREF _Toc159495139 \h </w:instrText>
        </w:r>
        <w:r w:rsidR="00070C43">
          <w:fldChar w:fldCharType="separate"/>
        </w:r>
        <w:r>
          <w:t>2</w:t>
        </w:r>
        <w:r w:rsidR="00070C43">
          <w:fldChar w:fldCharType="end"/>
        </w:r>
      </w:hyperlink>
    </w:p>
    <w:p w14:paraId="01E4169D" w14:textId="77777777" w:rsidR="00C814B4" w:rsidRDefault="0094561F">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rsidR="00070C43">
          <w:fldChar w:fldCharType="begin"/>
        </w:r>
        <w:r>
          <w:instrText xml:space="preserve"> PAGEREF _Toc159495140 \h </w:instrText>
        </w:r>
        <w:r w:rsidR="00070C43">
          <w:fldChar w:fldCharType="separate"/>
        </w:r>
        <w:r>
          <w:t>4</w:t>
        </w:r>
        <w:r w:rsidR="00070C43">
          <w:fldChar w:fldCharType="end"/>
        </w:r>
      </w:hyperlink>
    </w:p>
    <w:p w14:paraId="2644257B" w14:textId="77777777" w:rsidR="00C814B4" w:rsidRDefault="0094561F">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rsidR="00070C43">
          <w:fldChar w:fldCharType="begin"/>
        </w:r>
        <w:r>
          <w:instrText xml:space="preserve"> PAGEREF _Toc159495141 \h </w:instrText>
        </w:r>
        <w:r w:rsidR="00070C43">
          <w:fldChar w:fldCharType="separate"/>
        </w:r>
        <w:r>
          <w:t>12</w:t>
        </w:r>
        <w:r w:rsidR="00070C43">
          <w:fldChar w:fldCharType="end"/>
        </w:r>
      </w:hyperlink>
    </w:p>
    <w:p w14:paraId="1F5EAC1D" w14:textId="77777777" w:rsidR="00C814B4" w:rsidRDefault="0094561F">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rsidR="00070C43">
          <w:fldChar w:fldCharType="begin"/>
        </w:r>
        <w:r>
          <w:instrText xml:space="preserve"> PAGEREF _Toc159495142 \h </w:instrText>
        </w:r>
        <w:r w:rsidR="00070C43">
          <w:fldChar w:fldCharType="separate"/>
        </w:r>
        <w:r>
          <w:t>13</w:t>
        </w:r>
        <w:r w:rsidR="00070C43">
          <w:fldChar w:fldCharType="end"/>
        </w:r>
      </w:hyperlink>
    </w:p>
    <w:p w14:paraId="0DFDA982" w14:textId="77777777" w:rsidR="00C814B4" w:rsidRDefault="0094561F">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rsidR="00070C43">
          <w:fldChar w:fldCharType="begin"/>
        </w:r>
        <w:r>
          <w:instrText xml:space="preserve"> PAGEREF _Toc159495143 \h </w:instrText>
        </w:r>
        <w:r w:rsidR="00070C43">
          <w:fldChar w:fldCharType="separate"/>
        </w:r>
        <w:r>
          <w:t>16</w:t>
        </w:r>
        <w:r w:rsidR="00070C43">
          <w:fldChar w:fldCharType="end"/>
        </w:r>
      </w:hyperlink>
    </w:p>
    <w:p w14:paraId="575C92F4" w14:textId="77777777" w:rsidR="00C814B4" w:rsidRDefault="00070C43">
      <w:pPr>
        <w:snapToGrid w:val="0"/>
        <w:spacing w:line="480" w:lineRule="exact"/>
        <w:rPr>
          <w:rFonts w:ascii="宋体" w:hAnsi="宋体" w:cs="Times New Roman" w:hint="eastAsia"/>
        </w:rPr>
      </w:pPr>
      <w:r>
        <w:rPr>
          <w:rFonts w:ascii="宋体" w:hAnsi="宋体" w:cs="仿宋"/>
        </w:rPr>
        <w:fldChar w:fldCharType="end"/>
      </w:r>
    </w:p>
    <w:p w14:paraId="157E735C" w14:textId="77777777" w:rsidR="00C814B4" w:rsidRDefault="0094561F" w:rsidP="007A1190">
      <w:pPr>
        <w:widowControl/>
        <w:snapToGrid w:val="0"/>
        <w:spacing w:line="480" w:lineRule="exact"/>
        <w:ind w:firstLine="420"/>
        <w:textAlignment w:val="auto"/>
        <w:rPr>
          <w:rFonts w:ascii="宋体" w:hAnsi="宋体" w:cs="Times New Roman" w:hint="eastAsia"/>
          <w:sz w:val="21"/>
          <w:szCs w:val="21"/>
        </w:rPr>
      </w:pPr>
      <w:r>
        <w:rPr>
          <w:rFonts w:ascii="宋体" w:hAnsi="宋体" w:cs="Times New Roman"/>
          <w:sz w:val="21"/>
          <w:szCs w:val="21"/>
        </w:rPr>
        <w:br w:type="page"/>
      </w:r>
    </w:p>
    <w:p w14:paraId="2F1C464C" w14:textId="77777777" w:rsidR="00C814B4" w:rsidRDefault="0094561F" w:rsidP="007A1190">
      <w:pPr>
        <w:pStyle w:val="10"/>
        <w:snapToGrid w:val="0"/>
        <w:spacing w:line="240" w:lineRule="auto"/>
        <w:ind w:firstLine="880"/>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6AC19C16" w14:textId="77777777" w:rsidR="00C814B4" w:rsidRDefault="0094561F">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sidRPr="00EB576F">
        <w:rPr>
          <w:rFonts w:ascii="宋体" w:hAnsi="宋体" w:cs="Times New Roman" w:hint="eastAsia"/>
          <w:u w:val="single"/>
        </w:rPr>
        <w:t>“</w:t>
      </w:r>
      <w:r w:rsidR="00EB576F" w:rsidRPr="00EB576F">
        <w:rPr>
          <w:rFonts w:ascii="宋体" w:hAnsi="宋体" w:cs="Times New Roman" w:hint="eastAsia"/>
          <w:u w:val="single"/>
        </w:rPr>
        <w:t>‘沿浦杯’</w:t>
      </w:r>
      <w:r w:rsidR="00EB576F">
        <w:rPr>
          <w:rFonts w:ascii="宋体" w:hAnsi="宋体" w:cs="Times New Roman" w:hint="eastAsia"/>
          <w:u w:val="single"/>
        </w:rPr>
        <w:t>第二届中国小学生乒乓球校际挑战赛暨小学生乒乓球训练营</w:t>
      </w:r>
      <w:r>
        <w:rPr>
          <w:rFonts w:ascii="宋体" w:hAnsi="宋体" w:cs="宋体" w:hint="eastAsia"/>
          <w:u w:val="single"/>
        </w:rPr>
        <w:t>竞赛组织承办</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208DE6F7" w14:textId="77777777" w:rsidR="00C814B4" w:rsidRDefault="0094561F">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A311C0" w:rsidRPr="00A311C0">
        <w:rPr>
          <w:rFonts w:ascii="宋体" w:hAnsi="宋体" w:cs="宋体"/>
        </w:rPr>
        <w:t>XSTXCG-ZTX033</w:t>
      </w:r>
    </w:p>
    <w:p w14:paraId="7EE24594" w14:textId="77777777" w:rsidR="00C814B4" w:rsidRDefault="0094561F">
      <w:pPr>
        <w:snapToGrid w:val="0"/>
        <w:spacing w:line="400" w:lineRule="exact"/>
        <w:ind w:firstLineChars="200" w:firstLine="482"/>
        <w:rPr>
          <w:rFonts w:ascii="宋体" w:hAnsi="宋体" w:cs="宋体" w:hint="eastAsia"/>
        </w:rPr>
      </w:pPr>
      <w:r>
        <w:rPr>
          <w:rFonts w:ascii="宋体" w:hAnsi="宋体" w:cs="宋体" w:hint="eastAsia"/>
          <w:b/>
          <w:bCs/>
        </w:rPr>
        <w:t>二、项目名称：</w:t>
      </w:r>
      <w:r w:rsidR="000442DC">
        <w:rPr>
          <w:rFonts w:ascii="宋体" w:hAnsi="宋体" w:cs="Times New Roman" w:hint="eastAsia"/>
        </w:rPr>
        <w:t>“沿浦杯”</w:t>
      </w:r>
      <w:r w:rsidR="00EB576F">
        <w:rPr>
          <w:rFonts w:ascii="宋体" w:hAnsi="宋体" w:cs="Times New Roman" w:hint="eastAsia"/>
        </w:rPr>
        <w:t>第二届中国小学生乒乓球校际挑战赛暨小学生乒乓球训练营</w:t>
      </w:r>
    </w:p>
    <w:p w14:paraId="49943347" w14:textId="77777777" w:rsidR="00C814B4" w:rsidRDefault="0094561F">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w:t>
      </w:r>
      <w:r w:rsidR="00EB576F">
        <w:rPr>
          <w:rFonts w:ascii="宋体" w:hAnsi="宋体" w:cs="宋体" w:hint="eastAsia"/>
        </w:rPr>
        <w:t>41.84</w:t>
      </w:r>
      <w:r>
        <w:rPr>
          <w:rFonts w:ascii="宋体" w:hAnsi="宋体" w:cs="宋体" w:hint="eastAsia"/>
        </w:rPr>
        <w:t>万元</w:t>
      </w:r>
    </w:p>
    <w:p w14:paraId="55801604" w14:textId="77777777" w:rsidR="00C814B4" w:rsidRDefault="0094561F">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2DD96E85" w14:textId="77777777" w:rsidR="00C814B4" w:rsidRDefault="0094561F">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558"/>
        <w:gridCol w:w="1893"/>
      </w:tblGrid>
      <w:tr w:rsidR="00C814B4" w14:paraId="1659ACE6" w14:textId="77777777" w:rsidTr="000442DC">
        <w:tc>
          <w:tcPr>
            <w:tcW w:w="768" w:type="dxa"/>
            <w:vAlign w:val="center"/>
          </w:tcPr>
          <w:p w14:paraId="0971C0B5" w14:textId="77777777" w:rsidR="00C814B4" w:rsidRDefault="0094561F">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6BFA91CE" w14:textId="77777777" w:rsidR="00C814B4" w:rsidRDefault="0094561F">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06B87291" w14:textId="77777777" w:rsidR="00C814B4" w:rsidRDefault="0094561F">
            <w:pPr>
              <w:snapToGrid w:val="0"/>
              <w:spacing w:line="400" w:lineRule="exact"/>
              <w:jc w:val="center"/>
              <w:rPr>
                <w:rFonts w:ascii="宋体" w:hAnsi="宋体" w:cs="Times New Roman" w:hint="eastAsia"/>
              </w:rPr>
            </w:pPr>
            <w:r>
              <w:rPr>
                <w:rFonts w:ascii="宋体" w:hAnsi="宋体" w:cs="Times New Roman" w:hint="eastAsia"/>
              </w:rPr>
              <w:t>数量</w:t>
            </w:r>
          </w:p>
        </w:tc>
        <w:tc>
          <w:tcPr>
            <w:tcW w:w="3558" w:type="dxa"/>
            <w:vAlign w:val="center"/>
          </w:tcPr>
          <w:p w14:paraId="6D0FD959" w14:textId="77777777" w:rsidR="00C814B4" w:rsidRDefault="0094561F">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1893" w:type="dxa"/>
            <w:vAlign w:val="center"/>
          </w:tcPr>
          <w:p w14:paraId="14121FC6" w14:textId="77777777" w:rsidR="00C814B4" w:rsidRDefault="0094561F">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C814B4" w14:paraId="3DE97A07" w14:textId="77777777" w:rsidTr="000442DC">
        <w:trPr>
          <w:trHeight w:val="640"/>
        </w:trPr>
        <w:tc>
          <w:tcPr>
            <w:tcW w:w="768" w:type="dxa"/>
            <w:vAlign w:val="center"/>
          </w:tcPr>
          <w:p w14:paraId="094AAF5A" w14:textId="77777777" w:rsidR="00C814B4" w:rsidRDefault="0094561F">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1135C13A" w14:textId="77777777" w:rsidR="00C814B4" w:rsidRDefault="00EB576F">
            <w:pPr>
              <w:snapToGrid w:val="0"/>
              <w:spacing w:line="400" w:lineRule="exact"/>
              <w:jc w:val="center"/>
              <w:rPr>
                <w:rFonts w:ascii="宋体" w:hAnsi="宋体" w:cs="Times New Roman" w:hint="eastAsia"/>
              </w:rPr>
            </w:pPr>
            <w:r>
              <w:rPr>
                <w:rFonts w:ascii="宋体" w:hAnsi="宋体" w:cs="Times New Roman" w:hint="eastAsia"/>
              </w:rPr>
              <w:t>“沿浦杯”第二届中国小学生乒乓球校际挑战赛暨小学生乒乓球训练营</w:t>
            </w:r>
            <w:r w:rsidR="0094561F">
              <w:rPr>
                <w:rFonts w:ascii="宋体" w:hAnsi="宋体" w:cs="宋体" w:hint="eastAsia"/>
              </w:rPr>
              <w:t>竞赛组织</w:t>
            </w:r>
          </w:p>
        </w:tc>
        <w:tc>
          <w:tcPr>
            <w:tcW w:w="736" w:type="dxa"/>
            <w:vAlign w:val="center"/>
          </w:tcPr>
          <w:p w14:paraId="56428405" w14:textId="77777777" w:rsidR="00C814B4" w:rsidRDefault="0094561F">
            <w:pPr>
              <w:snapToGrid w:val="0"/>
              <w:spacing w:line="400" w:lineRule="exact"/>
              <w:jc w:val="center"/>
              <w:rPr>
                <w:rFonts w:ascii="宋体" w:hAnsi="宋体" w:cs="Times New Roman" w:hint="eastAsia"/>
              </w:rPr>
            </w:pPr>
            <w:r>
              <w:rPr>
                <w:rFonts w:ascii="宋体" w:hAnsi="宋体" w:cs="Times New Roman" w:hint="eastAsia"/>
              </w:rPr>
              <w:t>1</w:t>
            </w:r>
          </w:p>
        </w:tc>
        <w:tc>
          <w:tcPr>
            <w:tcW w:w="3558" w:type="dxa"/>
            <w:vAlign w:val="center"/>
          </w:tcPr>
          <w:p w14:paraId="50CF8543" w14:textId="77777777" w:rsidR="00C814B4" w:rsidRDefault="0094561F" w:rsidP="00480F64">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w:t>
            </w:r>
            <w:r w:rsidR="00480F64">
              <w:rPr>
                <w:rFonts w:ascii="宋体" w:hAnsi="宋体" w:cs="宋体" w:hint="eastAsia"/>
              </w:rPr>
              <w:t>承担</w:t>
            </w:r>
            <w:r w:rsidR="000442DC">
              <w:rPr>
                <w:rFonts w:ascii="宋体" w:hAnsi="宋体" w:cs="宋体" w:hint="eastAsia"/>
              </w:rPr>
              <w:t>技术官员劳务</w:t>
            </w:r>
            <w:r w:rsidR="00480F64">
              <w:rPr>
                <w:rFonts w:ascii="宋体" w:hAnsi="宋体" w:cs="宋体" w:hint="eastAsia"/>
              </w:rPr>
              <w:t>费、差旅费</w:t>
            </w:r>
            <w:r w:rsidR="000442DC">
              <w:rPr>
                <w:rFonts w:ascii="宋体" w:hAnsi="宋体" w:cs="宋体" w:hint="eastAsia"/>
              </w:rPr>
              <w:t>，提供</w:t>
            </w:r>
            <w:r>
              <w:rPr>
                <w:rFonts w:ascii="宋体" w:hAnsi="宋体" w:cs="宋体"/>
              </w:rPr>
              <w:t>竞赛</w:t>
            </w:r>
            <w:r w:rsidR="000442DC">
              <w:rPr>
                <w:rFonts w:ascii="宋体" w:hAnsi="宋体" w:cs="宋体" w:hint="eastAsia"/>
              </w:rPr>
              <w:t>场地、</w:t>
            </w:r>
            <w:r>
              <w:rPr>
                <w:rFonts w:ascii="宋体" w:hAnsi="宋体" w:cs="宋体"/>
              </w:rPr>
              <w:t>器材，医疗救护、安全保卫，相关配套工作人员，第三方审计等票据支持</w:t>
            </w:r>
            <w:r>
              <w:rPr>
                <w:rFonts w:ascii="宋体" w:hAnsi="宋体" w:cs="宋体" w:hint="eastAsia"/>
              </w:rPr>
              <w:t>。</w:t>
            </w:r>
          </w:p>
        </w:tc>
        <w:tc>
          <w:tcPr>
            <w:tcW w:w="1893" w:type="dxa"/>
            <w:vAlign w:val="center"/>
          </w:tcPr>
          <w:p w14:paraId="44384630" w14:textId="77777777" w:rsidR="00C814B4" w:rsidRDefault="0094561F">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40FB292C" w14:textId="77777777" w:rsidR="00C814B4" w:rsidRDefault="0094561F">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7E675386" w14:textId="77777777" w:rsidR="00C814B4" w:rsidRDefault="0094561F">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5CFC3403" w14:textId="77777777" w:rsidR="00C814B4" w:rsidRDefault="0094561F">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sidR="000442DC">
        <w:rPr>
          <w:rFonts w:ascii="宋体" w:hAnsi="宋体" w:cs="Times New Roman" w:hint="eastAsia"/>
        </w:rPr>
        <w:t>“沿浦杯”</w:t>
      </w:r>
      <w:r w:rsidR="00EB576F">
        <w:rPr>
          <w:rFonts w:ascii="宋体" w:hAnsi="宋体" w:cs="Times New Roman" w:hint="eastAsia"/>
        </w:rPr>
        <w:t>第二届中国小学生乒乓球校际挑战赛暨小学生乒乓球训练营</w:t>
      </w:r>
      <w:r>
        <w:rPr>
          <w:rFonts w:ascii="宋体" w:hAnsi="宋体" w:cs="宋体" w:hint="eastAsia"/>
        </w:rPr>
        <w:t>竞赛组织服务。</w:t>
      </w:r>
    </w:p>
    <w:p w14:paraId="52644C80" w14:textId="77777777" w:rsidR="00C814B4" w:rsidRDefault="0094561F">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6CD7BC8A" w14:textId="77777777" w:rsidR="00C814B4" w:rsidRDefault="0094561F">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2B68E582" w14:textId="77777777" w:rsidR="00C814B4" w:rsidRDefault="0094561F">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72396AF0" w14:textId="77777777" w:rsidR="00C814B4" w:rsidRDefault="0094561F">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1FC87AAA" w14:textId="77777777" w:rsidR="00C814B4" w:rsidRDefault="0094561F">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6916A0CD" w14:textId="77777777" w:rsidR="00C814B4" w:rsidRDefault="0094561F">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2423B888" w14:textId="77777777" w:rsidR="00C814B4" w:rsidRDefault="0094561F">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096B0E01" w14:textId="77777777" w:rsidR="00C814B4" w:rsidRDefault="0094561F">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6B04F29C" w14:textId="77777777" w:rsidR="00C814B4" w:rsidRDefault="0094561F">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5</w:t>
      </w:r>
      <w:r>
        <w:rPr>
          <w:rFonts w:ascii="宋体" w:hAnsi="宋体" w:cs="Cambria" w:hint="eastAsia"/>
          <w:kern w:val="20"/>
        </w:rPr>
        <w:t>）参加此项采购活动前三年内，在经营活动中没有重大违法记录；</w:t>
      </w:r>
    </w:p>
    <w:p w14:paraId="37DC37FE" w14:textId="77777777" w:rsidR="00C814B4" w:rsidRDefault="0094561F">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165CE5B7" w14:textId="77777777" w:rsidR="00C814B4" w:rsidRDefault="0094561F">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04E55A2D" w14:textId="77777777" w:rsidR="00C814B4" w:rsidRDefault="0094561F">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6DC128C4" w14:textId="77777777" w:rsidR="00C814B4" w:rsidRDefault="0094561F">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2645DECA" w14:textId="77777777" w:rsidR="00C814B4" w:rsidRDefault="0094561F">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6180C153"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2385741B"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51C3F950" w14:textId="77777777" w:rsidR="00C814B4" w:rsidRDefault="0094561F">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6640532B" w14:textId="639D1EFC" w:rsidR="00C814B4" w:rsidRDefault="0094561F">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Pr="0055570E">
        <w:rPr>
          <w:rFonts w:ascii="宋体" w:hAnsi="宋体" w:cs="宋体" w:hint="eastAsia"/>
        </w:rPr>
        <w:t>2024年</w:t>
      </w:r>
      <w:r w:rsidR="004F723D" w:rsidRPr="0055570E">
        <w:rPr>
          <w:rFonts w:ascii="宋体" w:hAnsi="宋体" w:cs="宋体" w:hint="eastAsia"/>
        </w:rPr>
        <w:t>11</w:t>
      </w:r>
      <w:r w:rsidR="00AD02D1" w:rsidRPr="0055570E">
        <w:rPr>
          <w:rFonts w:ascii="宋体" w:hAnsi="宋体" w:cs="宋体" w:hint="eastAsia"/>
        </w:rPr>
        <w:t xml:space="preserve"> </w:t>
      </w:r>
      <w:r w:rsidRPr="0055570E">
        <w:rPr>
          <w:rFonts w:ascii="宋体" w:hAnsi="宋体" w:cs="宋体" w:hint="eastAsia"/>
        </w:rPr>
        <w:t>月</w:t>
      </w:r>
      <w:r w:rsidRPr="0055570E">
        <w:rPr>
          <w:rFonts w:ascii="宋体" w:hAnsi="宋体" w:cs="宋体"/>
        </w:rPr>
        <w:t xml:space="preserve"> </w:t>
      </w:r>
      <w:r w:rsidR="007257EB">
        <w:rPr>
          <w:rFonts w:ascii="宋体" w:hAnsi="宋体" w:cs="宋体" w:hint="eastAsia"/>
        </w:rPr>
        <w:t>25</w:t>
      </w:r>
      <w:r w:rsidRPr="0055570E">
        <w:rPr>
          <w:rFonts w:ascii="宋体" w:hAnsi="宋体" w:cs="宋体"/>
        </w:rPr>
        <w:t xml:space="preserve"> </w:t>
      </w:r>
      <w:r w:rsidRPr="0055570E">
        <w:rPr>
          <w:rFonts w:ascii="宋体" w:hAnsi="宋体" w:cs="宋体" w:hint="eastAsia"/>
        </w:rPr>
        <w:t>日</w:t>
      </w:r>
      <w:r w:rsidRPr="0055570E">
        <w:rPr>
          <w:rFonts w:ascii="宋体" w:hAnsi="宋体" w:cs="宋体"/>
        </w:rPr>
        <w:t xml:space="preserve"> </w:t>
      </w:r>
      <w:r w:rsidR="00FC7B8F" w:rsidRPr="0055570E">
        <w:rPr>
          <w:rFonts w:ascii="宋体" w:hAnsi="宋体" w:cs="宋体" w:hint="eastAsia"/>
        </w:rPr>
        <w:t>24</w:t>
      </w:r>
      <w:r w:rsidRPr="0055570E">
        <w:rPr>
          <w:rFonts w:ascii="宋体" w:hAnsi="宋体" w:cs="宋体"/>
        </w:rPr>
        <w:t xml:space="preserve"> </w:t>
      </w:r>
      <w:r w:rsidRPr="0055570E">
        <w:rPr>
          <w:rFonts w:ascii="宋体" w:hAnsi="宋体" w:cs="宋体" w:hint="eastAsia"/>
        </w:rPr>
        <w:t>时</w:t>
      </w:r>
      <w:r>
        <w:rPr>
          <w:rFonts w:ascii="宋体" w:hAnsi="宋体" w:cs="宋体" w:hint="eastAsia"/>
          <w:color w:val="0000FF"/>
        </w:rPr>
        <w:t>（</w:t>
      </w:r>
      <w:r>
        <w:rPr>
          <w:rFonts w:ascii="宋体" w:hAnsi="宋体" w:cs="宋体" w:hint="eastAsia"/>
        </w:rPr>
        <w:t>北京时间）</w:t>
      </w:r>
    </w:p>
    <w:p w14:paraId="4CC3820B" w14:textId="77777777" w:rsidR="00C814B4" w:rsidRDefault="0094561F">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14:paraId="16A19C1B" w14:textId="1DBA97C5" w:rsidR="00EA06D8" w:rsidRPr="00EA06D8" w:rsidRDefault="00EA06D8">
      <w:pPr>
        <w:snapToGrid w:val="0"/>
        <w:spacing w:line="400" w:lineRule="exact"/>
        <w:ind w:firstLineChars="200" w:firstLine="480"/>
        <w:rPr>
          <w:rFonts w:ascii="宋体" w:hAnsi="宋体" w:cs="宋体" w:hint="eastAsia"/>
        </w:rPr>
      </w:pPr>
      <w:r>
        <w:rPr>
          <w:rFonts w:ascii="宋体" w:hAnsi="宋体" w:cs="宋体" w:hint="eastAsia"/>
        </w:rPr>
        <w:t>第一次提交的响应文件有效，不需要重新提交，如放弃</w:t>
      </w:r>
      <w:r w:rsidR="007257EB">
        <w:rPr>
          <w:rFonts w:ascii="宋体" w:hAnsi="宋体" w:cs="宋体" w:hint="eastAsia"/>
        </w:rPr>
        <w:t>，</w:t>
      </w:r>
      <w:r>
        <w:rPr>
          <w:rFonts w:ascii="宋体" w:hAnsi="宋体" w:cs="宋体" w:hint="eastAsia"/>
        </w:rPr>
        <w:t>请发邮件告知。</w:t>
      </w:r>
    </w:p>
    <w:p w14:paraId="0360CFA5" w14:textId="77777777" w:rsidR="00C814B4" w:rsidRDefault="0094561F">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340A92C8" w14:textId="77777777" w:rsidR="00C814B4" w:rsidRDefault="0094561F">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14ADD215" w14:textId="77777777" w:rsidR="00C814B4" w:rsidRDefault="0094561F">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6B6137C8"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0BA5F0CA"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7813360B"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140D3AD6" w14:textId="77777777" w:rsidR="00C814B4" w:rsidRDefault="0094561F">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5A96DA83" w14:textId="77777777" w:rsidR="00C814B4" w:rsidRDefault="0094561F">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6849CB53" w14:textId="77777777" w:rsidR="00C814B4" w:rsidRDefault="0094561F">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720A1307" w14:textId="77777777" w:rsidR="00C814B4" w:rsidRDefault="0094561F" w:rsidP="007A1190">
      <w:pPr>
        <w:snapToGrid w:val="0"/>
        <w:spacing w:line="400" w:lineRule="exact"/>
        <w:ind w:firstLine="482"/>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0788F89F"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2CB68FA7"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72B1D3BB"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2B149383" w14:textId="77777777" w:rsidR="00C814B4" w:rsidRDefault="00C814B4" w:rsidP="007A1190">
      <w:pPr>
        <w:pStyle w:val="10"/>
        <w:snapToGrid w:val="0"/>
        <w:spacing w:line="240" w:lineRule="auto"/>
        <w:ind w:firstLine="880"/>
        <w:rPr>
          <w:rFonts w:ascii="宋体" w:eastAsia="宋体" w:hAnsi="宋体" w:hint="eastAsia"/>
        </w:rPr>
      </w:pPr>
      <w:bookmarkStart w:id="7" w:name="_Toc469484214"/>
    </w:p>
    <w:p w14:paraId="4F6BD5B1" w14:textId="77777777" w:rsidR="00C814B4" w:rsidRDefault="00C814B4"/>
    <w:p w14:paraId="76F1BD9D" w14:textId="77777777" w:rsidR="00C814B4" w:rsidRDefault="00C814B4">
      <w:pPr>
        <w:pStyle w:val="ab"/>
        <w:rPr>
          <w:rFonts w:hint="eastAsia"/>
        </w:rPr>
      </w:pPr>
    </w:p>
    <w:p w14:paraId="330439D4" w14:textId="77777777" w:rsidR="00C814B4" w:rsidRDefault="00C814B4"/>
    <w:p w14:paraId="442B555A" w14:textId="77777777" w:rsidR="00C814B4" w:rsidRDefault="0094561F" w:rsidP="007A1190">
      <w:pPr>
        <w:pStyle w:val="10"/>
        <w:snapToGrid w:val="0"/>
        <w:spacing w:line="240" w:lineRule="auto"/>
        <w:ind w:firstLine="880"/>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4D7647A5" w14:textId="77777777" w:rsidR="00C814B4" w:rsidRDefault="0094561F" w:rsidP="00A311C0">
      <w:pPr>
        <w:pStyle w:val="2"/>
        <w:spacing w:afterLines="50" w:after="120"/>
        <w:ind w:firstLine="64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C814B4" w14:paraId="0CE4A4E2" w14:textId="77777777">
        <w:trPr>
          <w:trHeight w:val="483"/>
          <w:tblHeader/>
        </w:trPr>
        <w:tc>
          <w:tcPr>
            <w:tcW w:w="851" w:type="dxa"/>
            <w:vAlign w:val="center"/>
          </w:tcPr>
          <w:p w14:paraId="4DA758A3" w14:textId="77777777" w:rsidR="00C814B4" w:rsidRDefault="0094561F" w:rsidP="007A1190">
            <w:pPr>
              <w:snapToGrid w:val="0"/>
              <w:spacing w:line="380" w:lineRule="exact"/>
              <w:ind w:leftChars="50" w:left="120" w:firstLine="422"/>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28003AEF" w14:textId="77777777" w:rsidR="00C814B4" w:rsidRDefault="0094561F" w:rsidP="007A1190">
            <w:pPr>
              <w:snapToGrid w:val="0"/>
              <w:spacing w:line="380" w:lineRule="exact"/>
              <w:ind w:leftChars="50" w:left="120" w:firstLine="422"/>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2BE1B4DF" w14:textId="77777777" w:rsidR="00C814B4" w:rsidRDefault="0094561F" w:rsidP="007A1190">
            <w:pPr>
              <w:snapToGrid w:val="0"/>
              <w:spacing w:line="380" w:lineRule="exact"/>
              <w:ind w:leftChars="50" w:left="120" w:firstLine="422"/>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C814B4" w14:paraId="3FE5481E" w14:textId="77777777">
        <w:trPr>
          <w:trHeight w:val="454"/>
        </w:trPr>
        <w:tc>
          <w:tcPr>
            <w:tcW w:w="851" w:type="dxa"/>
            <w:vAlign w:val="center"/>
          </w:tcPr>
          <w:p w14:paraId="3A962BB9" w14:textId="77777777" w:rsidR="00C814B4" w:rsidRDefault="0094561F">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2E1825D6" w14:textId="77777777" w:rsidR="00C814B4" w:rsidRDefault="0094561F" w:rsidP="007A1190">
            <w:pPr>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6F703D1C" w14:textId="77777777" w:rsidR="00C814B4" w:rsidRDefault="0094561F" w:rsidP="007A1190">
            <w:pPr>
              <w:autoSpaceDE w:val="0"/>
              <w:autoSpaceDN w:val="0"/>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中国学生体育联合会</w:t>
            </w:r>
          </w:p>
        </w:tc>
      </w:tr>
      <w:tr w:rsidR="00C814B4" w14:paraId="0D77F2A6" w14:textId="77777777">
        <w:trPr>
          <w:trHeight w:val="592"/>
        </w:trPr>
        <w:tc>
          <w:tcPr>
            <w:tcW w:w="851" w:type="dxa"/>
            <w:vAlign w:val="center"/>
          </w:tcPr>
          <w:p w14:paraId="5A0C84EF" w14:textId="77777777" w:rsidR="00C814B4" w:rsidRDefault="0094561F">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2D549D17" w14:textId="77777777" w:rsidR="00C814B4" w:rsidRDefault="0094561F" w:rsidP="007A1190">
            <w:pPr>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221B5426" w14:textId="77777777" w:rsidR="00C814B4" w:rsidRDefault="0094561F" w:rsidP="007A1190">
            <w:pPr>
              <w:autoSpaceDE w:val="0"/>
              <w:autoSpaceDN w:val="0"/>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人民币</w:t>
            </w:r>
            <w:r w:rsidR="000442DC">
              <w:rPr>
                <w:rFonts w:ascii="宋体" w:hAnsi="宋体" w:cs="宋体" w:hint="eastAsia"/>
                <w:sz w:val="21"/>
                <w:szCs w:val="21"/>
              </w:rPr>
              <w:t>41.84</w:t>
            </w:r>
            <w:r>
              <w:rPr>
                <w:rFonts w:ascii="宋体" w:hAnsi="宋体" w:cs="宋体" w:hint="eastAsia"/>
                <w:sz w:val="21"/>
                <w:szCs w:val="21"/>
              </w:rPr>
              <w:t>万元</w:t>
            </w:r>
          </w:p>
        </w:tc>
      </w:tr>
      <w:tr w:rsidR="00C814B4" w14:paraId="673F9A99" w14:textId="77777777">
        <w:trPr>
          <w:trHeight w:val="704"/>
        </w:trPr>
        <w:tc>
          <w:tcPr>
            <w:tcW w:w="851" w:type="dxa"/>
            <w:vAlign w:val="center"/>
          </w:tcPr>
          <w:p w14:paraId="4DA490A9" w14:textId="77777777" w:rsidR="00C814B4" w:rsidRDefault="0094561F">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3D4E92BD" w14:textId="77777777" w:rsidR="00C814B4" w:rsidRDefault="0094561F" w:rsidP="007A1190">
            <w:pPr>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0A60335B"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279EE39B"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158E77F8"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159D2396"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486AF7B3"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4AAD6F6F"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7A98D441"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5413C722"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5CB5791"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34EB24F3"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3BF55EDC"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4F44FCEE"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4A81C97"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605D966F"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01610867"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028C165D"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53429114"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3BC48072"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7C806E47"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661383F7"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15BA8368"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2F4FFD1B"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2AADC3DC" w14:textId="77777777" w:rsidR="00C814B4" w:rsidRDefault="0094561F">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C814B4" w14:paraId="65548A28"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0E1ACAF5" w14:textId="77777777" w:rsidR="00C814B4" w:rsidRDefault="0094561F">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34E8D7A5" w14:textId="77777777" w:rsidR="00C814B4" w:rsidRDefault="0094561F" w:rsidP="007A1190">
            <w:pPr>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3A5A916"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C814B4" w14:paraId="4ACFE5A8"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77450036" w14:textId="77777777" w:rsidR="00C814B4" w:rsidRDefault="0094561F">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2D261619" w14:textId="77777777" w:rsidR="00C814B4" w:rsidRDefault="0094561F" w:rsidP="007A1190">
            <w:pPr>
              <w:snapToGrid w:val="0"/>
              <w:spacing w:line="380" w:lineRule="exact"/>
              <w:ind w:leftChars="50" w:left="120" w:firstLine="4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292A87F0"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5FADC745"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28C28E0A" w14:textId="77777777" w:rsidR="00C814B4" w:rsidRDefault="0094561F">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24AA3793" w14:textId="77777777" w:rsidR="00C814B4" w:rsidRDefault="0094561F">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w:t>
      </w:r>
      <w:r>
        <w:rPr>
          <w:rFonts w:ascii="宋体" w:hAnsi="宋体" w:cs="宋体" w:hint="eastAsia"/>
        </w:rPr>
        <w:lastRenderedPageBreak/>
        <w:t>本表要求为准。</w:t>
      </w:r>
    </w:p>
    <w:p w14:paraId="3122B834" w14:textId="77777777" w:rsidR="00C814B4" w:rsidRDefault="0094561F" w:rsidP="00A311C0">
      <w:pPr>
        <w:pStyle w:val="2"/>
        <w:spacing w:afterLines="50" w:after="120"/>
        <w:ind w:firstLine="64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1C016667"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7CC24A24"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44A34748"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46F266E7" w14:textId="77777777" w:rsidR="00C814B4" w:rsidRDefault="0094561F">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5C628C4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BAC49E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B9BC8AF"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126EAA08"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3A7DC12F"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0568FE78"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27F705A1"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4A9FC8A1" w14:textId="77777777" w:rsidR="00C814B4" w:rsidRDefault="0094561F">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6EE0ABD7" w14:textId="77777777" w:rsidR="00C814B4" w:rsidRDefault="0094561F">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3C2D51C3" w14:textId="77777777" w:rsidR="00C814B4" w:rsidRDefault="0094561F">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31A68D04"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5D7CB0DC"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1399E308"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11A76E18"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5F374D6F"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67A2766F"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14:paraId="5EA67BBB" w14:textId="77777777" w:rsidR="00C814B4" w:rsidRDefault="0094561F">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33E594FE"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0991A8DF" w14:textId="77777777"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34082943" w14:textId="77777777" w:rsidR="00C814B4" w:rsidRDefault="0094561F">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3823B64C" w14:textId="77777777"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4D155BF9" w14:textId="77777777" w:rsidR="00C814B4" w:rsidRDefault="0094561F">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47763B8B" w14:textId="77777777"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1DD72667" w14:textId="77777777" w:rsidR="00C814B4" w:rsidRDefault="0094561F">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61E90E44"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44D5202B"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3F3FE6D1"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1186A78F"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75D6E54C" w14:textId="77777777" w:rsidR="00C814B4" w:rsidRDefault="0094561F">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50279855"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1A0BDB4F"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53E924CA"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323530FA"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3DA4A742"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70B170E8"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62455DA1"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1A25D251"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38022553"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455EA7F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5B5E54CB"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4CE7D413"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74BFBF0E"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7B117A5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688F37FD" w14:textId="77777777" w:rsidR="00C814B4" w:rsidRDefault="0094561F">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5963E3C3"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68259D88"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0619679E"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17A8B985"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EE1E1BB" w14:textId="77777777" w:rsidR="00C814B4" w:rsidRDefault="0094561F">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7A9DA888" w14:textId="77777777" w:rsidR="00C814B4" w:rsidRDefault="0094561F">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0D57754D" w14:textId="77777777" w:rsidR="00C814B4" w:rsidRDefault="0094561F">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6F3BC33E"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62BE0B2C" w14:textId="77777777" w:rsidR="00C814B4" w:rsidRDefault="0094561F">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2FBF7552" w14:textId="77777777" w:rsidR="00C814B4" w:rsidRDefault="0094561F">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F049890" w14:textId="77777777" w:rsidR="00C814B4" w:rsidRDefault="0094561F">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4E5DBAFB" w14:textId="77777777" w:rsidR="00C814B4" w:rsidRDefault="0094561F">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7CDB13E2" w14:textId="77777777" w:rsidR="00C814B4" w:rsidRDefault="0094561F">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7B96CA19"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62D40ACE"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7BAF6610"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12EB5CDD"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6A56573C"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0D5D878B"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5825A4CE"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37304D5A"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5314395B"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49E932B9"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124BB4CF"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7D641541"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03905754"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5372D69B"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779FCEC6"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48CC734C" w14:textId="77777777" w:rsidR="00C814B4" w:rsidRDefault="0094561F">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666FFDB4" w14:textId="77777777" w:rsidR="00C814B4" w:rsidRDefault="0094561F">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7164CD16" w14:textId="77777777" w:rsidR="00C814B4" w:rsidRDefault="0094561F">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431CB802" w14:textId="77777777" w:rsidR="00C814B4" w:rsidRDefault="0094561F">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3FCBF7AC"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0EE95E40" w14:textId="77777777" w:rsidR="00C814B4" w:rsidRDefault="0094561F">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29D16BC8"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6220A9C7"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1A1E1422" w14:textId="77777777" w:rsidR="00C814B4" w:rsidRDefault="0094561F" w:rsidP="00E252FB">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0EF711DB" w14:textId="77777777" w:rsidR="00C814B4" w:rsidRDefault="0094561F" w:rsidP="00E252FB">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3774A632"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1118A961"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7A26A03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36DD3DBD"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60965AE4"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0329D7DD"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774AF680" w14:textId="77777777" w:rsidR="00C814B4" w:rsidRDefault="0094561F">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11DF75B4" w14:textId="77777777" w:rsidR="00C814B4" w:rsidRDefault="0094561F">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44B345D8"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2C8B45F0" w14:textId="77777777" w:rsidR="00C814B4" w:rsidRDefault="0094561F">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7606D330"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7EE0D1D1"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14:paraId="11DE490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17A415AB" w14:textId="77777777" w:rsidR="00C814B4" w:rsidRDefault="0094561F">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0CDFF43A" w14:textId="77777777" w:rsidR="00C814B4" w:rsidRDefault="0094561F">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06A903E8"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1D077C8D"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4341F993"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551059C3"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6F50741D" w14:textId="77777777" w:rsidR="00C814B4" w:rsidRDefault="0094561F">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7C837A69" w14:textId="77777777" w:rsidR="00C814B4" w:rsidRDefault="0094561F">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5AFC1457"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13A533BC"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43BE7CE0"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DC98572"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37117215"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3525949"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79380E32"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76859BB5"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7EB35F38" w14:textId="77777777" w:rsidR="00C814B4" w:rsidRDefault="0094561F">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4258D9E9" w14:textId="77777777" w:rsidR="00C814B4" w:rsidRDefault="0094561F">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65AC8F24" w14:textId="77777777" w:rsidR="00C814B4" w:rsidRDefault="0094561F">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27FC4D91" w14:textId="77777777" w:rsidR="00C814B4" w:rsidRDefault="0094561F" w:rsidP="00E252FB">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15388653" w14:textId="77777777" w:rsidR="00C814B4" w:rsidRDefault="0094561F" w:rsidP="00E252FB">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3485DF0B" w14:textId="77777777" w:rsidR="00C814B4" w:rsidRDefault="0094561F" w:rsidP="007A1190">
      <w:pPr>
        <w:pStyle w:val="10"/>
        <w:snapToGrid w:val="0"/>
        <w:spacing w:line="240" w:lineRule="auto"/>
        <w:ind w:firstLine="880"/>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0ECA6804" w14:textId="77777777" w:rsidR="00C814B4" w:rsidRDefault="0094561F" w:rsidP="007A1190">
      <w:pPr>
        <w:widowControl/>
        <w:snapToGrid w:val="0"/>
        <w:spacing w:line="360" w:lineRule="auto"/>
        <w:ind w:firstLine="482"/>
        <w:textAlignment w:val="auto"/>
        <w:rPr>
          <w:rFonts w:ascii="宋体" w:hAnsi="宋体" w:cs="宋体" w:hint="eastAsia"/>
          <w:b/>
          <w:bCs/>
        </w:rPr>
      </w:pPr>
      <w:r>
        <w:rPr>
          <w:rFonts w:ascii="宋体" w:hAnsi="宋体" w:cs="宋体" w:hint="eastAsia"/>
          <w:b/>
          <w:bCs/>
        </w:rPr>
        <w:t>一、项目介绍</w:t>
      </w:r>
    </w:p>
    <w:p w14:paraId="06050BB7" w14:textId="77777777" w:rsidR="00C814B4" w:rsidRDefault="0094561F">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0A9F300B" w14:textId="77777777" w:rsidR="00C814B4" w:rsidRDefault="0094561F">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proofErr w:type="gramStart"/>
      <w:r w:rsidR="000442DC">
        <w:rPr>
          <w:rFonts w:ascii="宋体" w:hAnsi="宋体" w:cs="宋体" w:hint="eastAsia"/>
        </w:rPr>
        <w:t>肆拾壹万捌仟肆佰</w:t>
      </w:r>
      <w:proofErr w:type="gramEnd"/>
      <w:r w:rsidR="000442DC">
        <w:rPr>
          <w:rFonts w:ascii="宋体" w:hAnsi="宋体" w:cs="宋体" w:hint="eastAsia"/>
        </w:rPr>
        <w:t>元整</w:t>
      </w:r>
      <w:r>
        <w:rPr>
          <w:rFonts w:ascii="宋体" w:hAnsi="宋体" w:cs="宋体" w:hint="eastAsia"/>
        </w:rPr>
        <w:t>（</w:t>
      </w:r>
      <w:r>
        <w:rPr>
          <w:rFonts w:ascii="宋体" w:hAnsi="宋体" w:cs="宋体"/>
        </w:rPr>
        <w:t>¥</w:t>
      </w:r>
      <w:r w:rsidR="000442DC">
        <w:rPr>
          <w:rFonts w:ascii="宋体" w:hAnsi="宋体" w:cs="宋体" w:hint="eastAsia"/>
        </w:rPr>
        <w:t>418,400.00</w:t>
      </w:r>
      <w:r>
        <w:rPr>
          <w:rFonts w:ascii="宋体" w:hAnsi="宋体" w:cs="宋体" w:hint="eastAsia"/>
        </w:rPr>
        <w:t>）</w:t>
      </w:r>
    </w:p>
    <w:p w14:paraId="1802D131" w14:textId="77777777" w:rsidR="00C814B4" w:rsidRDefault="0094561F">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3F200B4F" w14:textId="77777777" w:rsidR="00C814B4" w:rsidRDefault="0094561F">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sidR="000442DC">
        <w:rPr>
          <w:rFonts w:ascii="宋体" w:hAnsi="宋体" w:cs="Times New Roman" w:hint="eastAsia"/>
        </w:rPr>
        <w:t>“沿浦杯”</w:t>
      </w:r>
      <w:r w:rsidR="00EB576F">
        <w:rPr>
          <w:rFonts w:ascii="宋体" w:hAnsi="宋体" w:cs="Times New Roman" w:hint="eastAsia"/>
        </w:rPr>
        <w:t>第二届中国小学生乒乓球校际挑战赛暨小学生乒乓球训练营</w:t>
      </w:r>
      <w:r>
        <w:rPr>
          <w:rFonts w:ascii="宋体" w:hAnsi="宋体" w:cs="宋体" w:hint="eastAsia"/>
        </w:rPr>
        <w:t>竞赛组织服务，以不高于采购价格并提供优质服务。</w:t>
      </w:r>
      <w:r>
        <w:rPr>
          <w:rFonts w:ascii="宋体" w:hAnsi="宋体" w:cs="宋体"/>
        </w:rPr>
        <w:t xml:space="preserve"> </w:t>
      </w:r>
    </w:p>
    <w:p w14:paraId="4B5EAC9E" w14:textId="77777777" w:rsidR="00C814B4" w:rsidRDefault="0094561F" w:rsidP="007A1190">
      <w:pPr>
        <w:widowControl/>
        <w:snapToGrid w:val="0"/>
        <w:spacing w:line="360" w:lineRule="auto"/>
        <w:ind w:firstLine="482"/>
        <w:textAlignment w:val="auto"/>
        <w:rPr>
          <w:rFonts w:ascii="宋体" w:hAnsi="宋体" w:cs="宋体" w:hint="eastAsia"/>
          <w:b/>
          <w:bCs/>
        </w:rPr>
      </w:pPr>
      <w:r>
        <w:rPr>
          <w:rFonts w:ascii="宋体" w:hAnsi="宋体" w:cs="宋体" w:hint="eastAsia"/>
          <w:b/>
          <w:bCs/>
        </w:rPr>
        <w:t>二、项目履约时间与地点</w:t>
      </w:r>
    </w:p>
    <w:p w14:paraId="0A10F7DA" w14:textId="77777777" w:rsidR="00C814B4" w:rsidRDefault="0094561F">
      <w:pPr>
        <w:widowControl/>
        <w:snapToGrid w:val="0"/>
        <w:spacing w:line="360" w:lineRule="auto"/>
        <w:ind w:firstLineChars="176" w:firstLine="422"/>
        <w:textAlignment w:val="auto"/>
        <w:rPr>
          <w:rFonts w:ascii="Times New Roman Regular" w:eastAsiaTheme="minorEastAsia" w:hAnsi="Times New Roman Regular" w:cs="Times New Roman Regular" w:hint="eastAsia"/>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4801207D" w14:textId="77777777" w:rsidR="00C814B4" w:rsidRDefault="0094561F">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w:t>
      </w:r>
      <w:r w:rsidR="00006A92">
        <w:rPr>
          <w:rFonts w:ascii="宋体" w:hAnsi="宋体" w:cs="宋体" w:hint="eastAsia"/>
        </w:rPr>
        <w:t>高铁/飞机能够抵达/直达的城市</w:t>
      </w:r>
      <w:r>
        <w:rPr>
          <w:rFonts w:ascii="宋体" w:hAnsi="宋体" w:cs="宋体" w:hint="eastAsia"/>
        </w:rPr>
        <w:t>。</w:t>
      </w:r>
    </w:p>
    <w:p w14:paraId="6E484163" w14:textId="77777777" w:rsidR="00C814B4" w:rsidRDefault="0094561F" w:rsidP="007A1190">
      <w:pPr>
        <w:widowControl/>
        <w:snapToGrid w:val="0"/>
        <w:spacing w:line="360" w:lineRule="auto"/>
        <w:ind w:firstLine="482"/>
        <w:textAlignment w:val="auto"/>
        <w:rPr>
          <w:rFonts w:ascii="宋体" w:hAnsi="宋体" w:cs="宋体" w:hint="eastAsia"/>
          <w:b/>
          <w:bCs/>
        </w:rPr>
      </w:pPr>
      <w:r>
        <w:rPr>
          <w:rFonts w:ascii="宋体" w:hAnsi="宋体" w:cs="宋体" w:hint="eastAsia"/>
          <w:b/>
          <w:bCs/>
        </w:rPr>
        <w:t>三、采购需求</w:t>
      </w:r>
    </w:p>
    <w:p w14:paraId="650154F8" w14:textId="77777777" w:rsidR="00C814B4" w:rsidRDefault="0094561F">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7F259E68" w14:textId="77777777" w:rsidR="00C814B4" w:rsidRDefault="00EB576F">
      <w:pPr>
        <w:spacing w:line="360" w:lineRule="auto"/>
        <w:ind w:firstLineChars="200" w:firstLine="480"/>
        <w:rPr>
          <w:rFonts w:ascii="宋体" w:hAnsi="宋体" w:cs="宋体" w:hint="eastAsia"/>
        </w:rPr>
      </w:pPr>
      <w:r>
        <w:rPr>
          <w:rFonts w:ascii="宋体" w:hAnsi="宋体" w:cs="宋体" w:hint="eastAsia"/>
        </w:rPr>
        <w:t>“沿浦杯”第二届中国小学生乒乓球校际挑战赛暨小学生乒乓球训练营</w:t>
      </w:r>
      <w:r w:rsidR="0094561F">
        <w:rPr>
          <w:rFonts w:ascii="宋体" w:hAnsi="宋体" w:cs="宋体" w:hint="eastAsia"/>
        </w:rPr>
        <w:t>计划于2024年</w:t>
      </w:r>
      <w:r w:rsidR="000442DC">
        <w:rPr>
          <w:rFonts w:ascii="宋体" w:hAnsi="宋体" w:cs="宋体" w:hint="eastAsia"/>
        </w:rPr>
        <w:t>12</w:t>
      </w:r>
      <w:r w:rsidR="0094561F">
        <w:rPr>
          <w:rFonts w:ascii="宋体" w:hAnsi="宋体" w:cs="宋体" w:hint="eastAsia"/>
        </w:rPr>
        <w:t>月</w:t>
      </w:r>
      <w:r w:rsidR="000442DC">
        <w:rPr>
          <w:rFonts w:ascii="宋体" w:hAnsi="宋体" w:cs="宋体" w:hint="eastAsia"/>
        </w:rPr>
        <w:t>底至2025年1月初</w:t>
      </w:r>
      <w:r w:rsidR="0094561F">
        <w:rPr>
          <w:rFonts w:ascii="宋体" w:hAnsi="宋体" w:cs="宋体" w:hint="eastAsia"/>
        </w:rPr>
        <w:t>举行，比赛天数共</w:t>
      </w:r>
      <w:r w:rsidR="00AA01E7">
        <w:rPr>
          <w:rFonts w:ascii="宋体" w:hAnsi="宋体" w:cs="宋体" w:hint="eastAsia"/>
        </w:rPr>
        <w:t>8</w:t>
      </w:r>
      <w:r w:rsidR="0094561F">
        <w:rPr>
          <w:rFonts w:ascii="宋体" w:hAnsi="宋体" w:cs="宋体" w:hint="eastAsia"/>
        </w:rPr>
        <w:t>天（含报到离会）。</w:t>
      </w:r>
      <w:r w:rsidR="000442DC">
        <w:rPr>
          <w:rFonts w:ascii="宋体" w:hAnsi="宋体" w:cs="宋体" w:hint="eastAsia"/>
        </w:rPr>
        <w:t>预计</w:t>
      </w:r>
      <w:r w:rsidR="0094561F">
        <w:rPr>
          <w:rFonts w:ascii="宋体" w:hAnsi="宋体" w:cs="宋体"/>
        </w:rPr>
        <w:t>参赛人员约</w:t>
      </w:r>
      <w:r w:rsidR="00645628">
        <w:rPr>
          <w:rFonts w:ascii="宋体" w:hAnsi="宋体" w:cs="宋体"/>
        </w:rPr>
        <w:t>3</w:t>
      </w:r>
      <w:r w:rsidR="0094561F">
        <w:rPr>
          <w:rFonts w:ascii="宋体" w:hAnsi="宋体" w:cs="宋体" w:hint="eastAsia"/>
        </w:rPr>
        <w:t>00人（含运动员、教练员），技术官员</w:t>
      </w:r>
      <w:r w:rsidR="000442DC">
        <w:rPr>
          <w:rFonts w:ascii="宋体" w:hAnsi="宋体" w:cs="宋体" w:hint="eastAsia"/>
        </w:rPr>
        <w:t>90</w:t>
      </w:r>
      <w:r w:rsidR="0094561F">
        <w:rPr>
          <w:rFonts w:ascii="宋体" w:hAnsi="宋体" w:cs="宋体"/>
        </w:rPr>
        <w:t>人</w:t>
      </w:r>
      <w:r w:rsidR="0094561F">
        <w:rPr>
          <w:rFonts w:ascii="宋体" w:hAnsi="宋体" w:cs="宋体" w:hint="eastAsia"/>
        </w:rPr>
        <w:t>，工作人员</w:t>
      </w:r>
      <w:r w:rsidR="000442DC">
        <w:rPr>
          <w:rFonts w:ascii="宋体" w:hAnsi="宋体" w:cs="宋体" w:hint="eastAsia"/>
        </w:rPr>
        <w:t>3</w:t>
      </w:r>
      <w:r w:rsidR="0094561F">
        <w:rPr>
          <w:rFonts w:ascii="宋体" w:hAnsi="宋体" w:cs="宋体" w:hint="eastAsia"/>
        </w:rPr>
        <w:t>人。</w:t>
      </w:r>
    </w:p>
    <w:p w14:paraId="613B06B2" w14:textId="77777777" w:rsidR="00C814B4" w:rsidRDefault="0094561F">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307CD1E0" w14:textId="77777777" w:rsidR="00AA01E7" w:rsidRDefault="00AA01E7">
      <w:pPr>
        <w:numPr>
          <w:ilvl w:val="0"/>
          <w:numId w:val="6"/>
        </w:numPr>
        <w:spacing w:line="360" w:lineRule="auto"/>
        <w:ind w:firstLineChars="200" w:firstLine="480"/>
        <w:rPr>
          <w:rFonts w:ascii="宋体" w:hAnsi="宋体" w:cs="宋体" w:hint="eastAsia"/>
        </w:rPr>
      </w:pPr>
      <w:r>
        <w:rPr>
          <w:rFonts w:ascii="宋体" w:hAnsi="宋体" w:cs="宋体" w:hint="eastAsia"/>
        </w:rPr>
        <w:t>竞赛组别：男子、女子甲组（四至六年级）、乙组（一至三年级）</w:t>
      </w:r>
    </w:p>
    <w:p w14:paraId="3F8C57D7" w14:textId="77777777" w:rsidR="00C814B4" w:rsidRDefault="00AA01E7">
      <w:pPr>
        <w:numPr>
          <w:ilvl w:val="0"/>
          <w:numId w:val="6"/>
        </w:numPr>
        <w:spacing w:line="360" w:lineRule="auto"/>
        <w:ind w:firstLineChars="200" w:firstLine="480"/>
        <w:rPr>
          <w:rFonts w:ascii="宋体" w:hAnsi="宋体" w:cs="宋体" w:hint="eastAsia"/>
        </w:rPr>
      </w:pPr>
      <w:r>
        <w:rPr>
          <w:rFonts w:ascii="宋体" w:hAnsi="宋体" w:cs="宋体" w:hint="eastAsia"/>
        </w:rPr>
        <w:t>竞赛项目：男子团体、女子团体</w:t>
      </w:r>
      <w:r w:rsidR="0094561F">
        <w:rPr>
          <w:rFonts w:ascii="宋体" w:hAnsi="宋体" w:cs="宋体" w:hint="eastAsia"/>
        </w:rPr>
        <w:t>。</w:t>
      </w:r>
    </w:p>
    <w:p w14:paraId="0612A84E" w14:textId="77777777" w:rsidR="00C814B4" w:rsidRDefault="0094561F">
      <w:pPr>
        <w:numPr>
          <w:ilvl w:val="0"/>
          <w:numId w:val="6"/>
        </w:numPr>
        <w:spacing w:line="360" w:lineRule="auto"/>
        <w:ind w:firstLineChars="200" w:firstLine="480"/>
        <w:rPr>
          <w:rFonts w:ascii="宋体" w:hAnsi="宋体" w:cs="宋体" w:hint="eastAsia"/>
        </w:rPr>
      </w:pPr>
      <w:r>
        <w:rPr>
          <w:rFonts w:ascii="宋体" w:hAnsi="宋体" w:cs="宋体" w:hint="eastAsia"/>
        </w:rPr>
        <w:t>比赛场次：</w:t>
      </w:r>
      <w:r w:rsidR="00006A92">
        <w:rPr>
          <w:rFonts w:ascii="宋体" w:hAnsi="宋体" w:cs="宋体" w:hint="eastAsia"/>
        </w:rPr>
        <w:t>根据报名参赛队数确定</w:t>
      </w:r>
      <w:r>
        <w:rPr>
          <w:rFonts w:ascii="宋体" w:hAnsi="宋体" w:cs="宋体" w:hint="eastAsia"/>
        </w:rPr>
        <w:t>。</w:t>
      </w:r>
    </w:p>
    <w:p w14:paraId="14CF599B" w14:textId="77777777" w:rsidR="00C814B4" w:rsidRDefault="0094561F">
      <w:pPr>
        <w:numPr>
          <w:ilvl w:val="0"/>
          <w:numId w:val="6"/>
        </w:numPr>
        <w:spacing w:line="360" w:lineRule="auto"/>
        <w:ind w:firstLineChars="200" w:firstLine="480"/>
        <w:rPr>
          <w:rFonts w:ascii="宋体" w:hAnsi="宋体" w:cs="宋体" w:hint="eastAsia"/>
        </w:rPr>
      </w:pPr>
      <w:r>
        <w:rPr>
          <w:rFonts w:ascii="宋体" w:hAnsi="宋体" w:cs="宋体" w:hint="eastAsia"/>
        </w:rPr>
        <w:t>根据</w:t>
      </w:r>
      <w:r w:rsidR="000442DC">
        <w:rPr>
          <w:rFonts w:ascii="宋体" w:hAnsi="宋体" w:cs="宋体" w:hint="eastAsia"/>
        </w:rPr>
        <w:t>报名</w:t>
      </w:r>
      <w:r>
        <w:rPr>
          <w:rFonts w:ascii="宋体" w:hAnsi="宋体" w:cs="宋体" w:hint="eastAsia"/>
        </w:rPr>
        <w:t>实际情况，竞赛天数及队伍数可能调整。</w:t>
      </w:r>
    </w:p>
    <w:p w14:paraId="71AD5BA8" w14:textId="77777777" w:rsidR="00C814B4" w:rsidRDefault="0094561F">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22A23FC2"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4574B58A"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29655496" w14:textId="77777777" w:rsidR="00C814B4" w:rsidRDefault="0094561F">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2F6AD616" w14:textId="77777777" w:rsidR="00C814B4" w:rsidRDefault="0094561F">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30A3CA6F" w14:textId="77777777" w:rsidR="00C814B4" w:rsidRDefault="0094561F" w:rsidP="007A1190">
      <w:pPr>
        <w:snapToGrid w:val="0"/>
        <w:spacing w:line="360" w:lineRule="auto"/>
        <w:ind w:firstLine="482"/>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w:t>
      </w:r>
      <w:r>
        <w:rPr>
          <w:rFonts w:ascii="宋体" w:hAnsi="宋体" w:cs="宋体" w:hint="eastAsia"/>
        </w:rPr>
        <w:lastRenderedPageBreak/>
        <w:t>疗卫生、志愿者服务及财务等相关工作。</w:t>
      </w:r>
    </w:p>
    <w:p w14:paraId="1699BFE5" w14:textId="77777777" w:rsidR="00C814B4" w:rsidRDefault="0094561F">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2363772E"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1. 食宿方面：</w:t>
      </w:r>
    </w:p>
    <w:p w14:paraId="39DFE206"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14:paraId="5CEED080"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（2）运动队与技术官员不能安排在同一酒店，酒店需配有会议室（能满足联席会、裁判员动员会参会人员数量的会议室）。</w:t>
      </w:r>
    </w:p>
    <w:p w14:paraId="50C1B3E9"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2</w:t>
      </w:r>
      <w:r w:rsidR="007A1190">
        <w:rPr>
          <w:rFonts w:ascii="宋体" w:hAnsi="宋体" w:cs="宋体" w:hint="eastAsia"/>
        </w:rPr>
        <w:t xml:space="preserve">. </w:t>
      </w:r>
      <w:r>
        <w:rPr>
          <w:rFonts w:ascii="宋体" w:hAnsi="宋体" w:cs="宋体" w:hint="eastAsia"/>
        </w:rPr>
        <w:t>交通方面：能分别提供运动队、技术官员住地到比赛场地往返接驳，单程行车时间不超过30分钟。</w:t>
      </w:r>
    </w:p>
    <w:p w14:paraId="321FE3B0"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0C6E9BF3"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0A6177EC"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58424684" w14:textId="77777777" w:rsidR="00953720" w:rsidRPr="00953720" w:rsidRDefault="00953720" w:rsidP="00953720">
      <w:pPr>
        <w:snapToGrid w:val="0"/>
        <w:spacing w:line="360" w:lineRule="auto"/>
        <w:ind w:firstLineChars="200" w:firstLine="480"/>
        <w:rPr>
          <w:rFonts w:ascii="宋体" w:hAnsi="宋体" w:cs="宋体" w:hint="eastAsia"/>
        </w:rPr>
      </w:pPr>
      <w:r w:rsidRPr="00953720">
        <w:rPr>
          <w:rFonts w:ascii="宋体" w:hAnsi="宋体" w:cs="宋体" w:hint="eastAsia"/>
        </w:rPr>
        <w:t>（1）满足30--40个比赛场地（98平米一个）；</w:t>
      </w:r>
    </w:p>
    <w:p w14:paraId="01980F1F" w14:textId="77777777" w:rsidR="00953720" w:rsidRPr="00953720" w:rsidRDefault="00953720" w:rsidP="00953720">
      <w:pPr>
        <w:snapToGrid w:val="0"/>
        <w:spacing w:line="360" w:lineRule="auto"/>
        <w:ind w:firstLineChars="200" w:firstLine="480"/>
        <w:rPr>
          <w:rFonts w:ascii="宋体" w:hAnsi="宋体" w:cs="宋体" w:hint="eastAsia"/>
        </w:rPr>
      </w:pPr>
      <w:r w:rsidRPr="00953720">
        <w:rPr>
          <w:rFonts w:ascii="宋体" w:hAnsi="宋体" w:cs="宋体" w:hint="eastAsia"/>
        </w:rPr>
        <w:t>（2）球台台面上的照明度不少于1000勒克斯，其他区域不少于600克拉斯。</w:t>
      </w:r>
    </w:p>
    <w:p w14:paraId="4188D195" w14:textId="77777777" w:rsidR="00953720" w:rsidRPr="00953720" w:rsidRDefault="00953720" w:rsidP="00953720">
      <w:pPr>
        <w:snapToGrid w:val="0"/>
        <w:spacing w:line="360" w:lineRule="auto"/>
        <w:ind w:firstLineChars="200" w:firstLine="480"/>
        <w:rPr>
          <w:rFonts w:ascii="宋体" w:hAnsi="宋体" w:cs="宋体" w:hint="eastAsia"/>
        </w:rPr>
      </w:pPr>
      <w:r w:rsidRPr="00953720">
        <w:rPr>
          <w:rFonts w:ascii="宋体" w:hAnsi="宋体" w:cs="宋体" w:hint="eastAsia"/>
        </w:rPr>
        <w:t>（3）</w:t>
      </w:r>
      <w:proofErr w:type="gramStart"/>
      <w:r w:rsidRPr="00953720">
        <w:rPr>
          <w:rFonts w:ascii="宋体" w:hAnsi="宋体" w:cs="宋体" w:hint="eastAsia"/>
        </w:rPr>
        <w:t>场馆需</w:t>
      </w:r>
      <w:proofErr w:type="gramEnd"/>
      <w:r w:rsidRPr="00953720">
        <w:rPr>
          <w:rFonts w:ascii="宋体" w:hAnsi="宋体" w:cs="宋体" w:hint="eastAsia"/>
        </w:rPr>
        <w:t>满足贵宾、运动队、技术官员、赞助商、媒体等相关功能用房，房间内配有相对应的所需物品；</w:t>
      </w:r>
    </w:p>
    <w:p w14:paraId="38DD193F" w14:textId="77777777" w:rsidR="00953720" w:rsidRPr="00953720" w:rsidRDefault="00953720" w:rsidP="00953720">
      <w:pPr>
        <w:snapToGrid w:val="0"/>
        <w:spacing w:line="360" w:lineRule="auto"/>
        <w:ind w:firstLineChars="200" w:firstLine="480"/>
        <w:rPr>
          <w:rFonts w:ascii="宋体" w:hAnsi="宋体" w:cs="宋体" w:hint="eastAsia"/>
        </w:rPr>
      </w:pPr>
      <w:r w:rsidRPr="00953720">
        <w:rPr>
          <w:rFonts w:ascii="宋体" w:hAnsi="宋体" w:cs="宋体" w:hint="eastAsia"/>
        </w:rPr>
        <w:t>（4）比赛场地（场馆）满足赛事及直转播需求的宽带、音响等设备设施；有足够大的地方进行赛前检录。</w:t>
      </w:r>
    </w:p>
    <w:p w14:paraId="151E5C35" w14:textId="77777777" w:rsidR="00953720" w:rsidRPr="00953720" w:rsidRDefault="00953720" w:rsidP="00953720">
      <w:pPr>
        <w:snapToGrid w:val="0"/>
        <w:spacing w:line="360" w:lineRule="auto"/>
        <w:ind w:firstLineChars="200" w:firstLine="480"/>
        <w:rPr>
          <w:rFonts w:ascii="宋体" w:hAnsi="宋体" w:cs="宋体" w:hint="eastAsia"/>
        </w:rPr>
      </w:pPr>
      <w:r w:rsidRPr="00953720">
        <w:rPr>
          <w:rFonts w:ascii="宋体" w:hAnsi="宋体" w:cs="宋体" w:hint="eastAsia"/>
        </w:rPr>
        <w:t>（5）各场馆必须保障温度适宜（不低于18℃，不高于24℃）。能满足运动队、技术官员、相关工作人员的用水需求。</w:t>
      </w:r>
    </w:p>
    <w:p w14:paraId="48C41A52" w14:textId="77777777" w:rsidR="00C814B4" w:rsidRDefault="00953720" w:rsidP="00953720">
      <w:pPr>
        <w:snapToGrid w:val="0"/>
        <w:spacing w:line="360" w:lineRule="auto"/>
        <w:ind w:firstLineChars="200" w:firstLine="480"/>
        <w:rPr>
          <w:rFonts w:ascii="宋体" w:hAnsi="宋体" w:cs="宋体" w:hint="eastAsia"/>
        </w:rPr>
      </w:pPr>
      <w:r w:rsidRPr="00953720">
        <w:rPr>
          <w:rFonts w:ascii="宋体" w:hAnsi="宋体" w:cs="宋体" w:hint="eastAsia"/>
        </w:rPr>
        <w:t>（6）在体育馆内，能够提供地方布置展台</w:t>
      </w:r>
      <w:r>
        <w:rPr>
          <w:rFonts w:ascii="宋体" w:hAnsi="宋体" w:cs="宋体" w:hint="eastAsia"/>
        </w:rPr>
        <w:t>开展</w:t>
      </w:r>
      <w:r w:rsidRPr="00953720">
        <w:rPr>
          <w:rFonts w:ascii="宋体" w:hAnsi="宋体" w:cs="宋体" w:hint="eastAsia"/>
        </w:rPr>
        <w:t>嘉年华</w:t>
      </w:r>
      <w:r>
        <w:rPr>
          <w:rFonts w:ascii="宋体" w:hAnsi="宋体" w:cs="宋体" w:hint="eastAsia"/>
        </w:rPr>
        <w:t>等文化相关活动</w:t>
      </w:r>
      <w:r w:rsidRPr="00953720">
        <w:rPr>
          <w:rFonts w:ascii="宋体" w:hAnsi="宋体" w:cs="宋体" w:hint="eastAsia"/>
        </w:rPr>
        <w:t>展示的区域。</w:t>
      </w:r>
    </w:p>
    <w:p w14:paraId="2632970E"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7DD9B0B3"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w:t>
      </w:r>
      <w:r>
        <w:rPr>
          <w:rFonts w:ascii="宋体" w:hAnsi="宋体" w:cs="宋体" w:hint="eastAsia"/>
        </w:rPr>
        <w:lastRenderedPageBreak/>
        <w:t>供第三方审计报告。</w:t>
      </w:r>
    </w:p>
    <w:p w14:paraId="235CC135"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 xml:space="preserve">8. </w:t>
      </w:r>
      <w:r w:rsidR="00645628">
        <w:rPr>
          <w:rFonts w:ascii="宋体" w:hAnsi="宋体" w:cs="宋体" w:hint="eastAsia"/>
        </w:rPr>
        <w:t>赛事宣传</w:t>
      </w:r>
      <w:r>
        <w:rPr>
          <w:rFonts w:ascii="宋体" w:hAnsi="宋体" w:cs="宋体" w:hint="eastAsia"/>
        </w:rPr>
        <w:t>：</w:t>
      </w:r>
      <w:r w:rsidR="00645628">
        <w:rPr>
          <w:rFonts w:ascii="宋体" w:hAnsi="宋体" w:cs="宋体" w:hint="eastAsia"/>
        </w:rPr>
        <w:t>对</w:t>
      </w:r>
      <w:r w:rsidR="00645628">
        <w:rPr>
          <w:rFonts w:ascii="宋体" w:hAnsi="宋体" w:cs="宋体"/>
        </w:rPr>
        <w:t>赛事完成不少于两天的直播球台</w:t>
      </w:r>
      <w:r w:rsidR="00645628">
        <w:rPr>
          <w:rFonts w:ascii="宋体" w:hAnsi="宋体" w:cs="宋体" w:hint="eastAsia"/>
        </w:rPr>
        <w:t>(直播</w:t>
      </w:r>
      <w:r w:rsidR="00645628">
        <w:rPr>
          <w:rFonts w:ascii="宋体" w:hAnsi="宋体" w:cs="宋体"/>
        </w:rPr>
        <w:t>球台至少</w:t>
      </w:r>
      <w:r w:rsidR="00645628">
        <w:rPr>
          <w:rFonts w:ascii="宋体" w:hAnsi="宋体" w:cs="宋体" w:hint="eastAsia"/>
        </w:rPr>
        <w:t>2张)</w:t>
      </w:r>
      <w:r w:rsidR="00645628">
        <w:rPr>
          <w:rFonts w:ascii="宋体" w:hAnsi="宋体" w:cs="宋体"/>
        </w:rPr>
        <w:t>全天比赛场次的直播</w:t>
      </w:r>
      <w:r w:rsidR="00645628">
        <w:rPr>
          <w:rFonts w:ascii="宋体" w:hAnsi="宋体" w:cs="宋体" w:hint="eastAsia"/>
        </w:rPr>
        <w:t>,直播</w:t>
      </w:r>
      <w:r w:rsidR="00645628">
        <w:rPr>
          <w:rFonts w:ascii="宋体" w:hAnsi="宋体" w:cs="宋体"/>
        </w:rPr>
        <w:t>平台需至少包含抖音</w:t>
      </w:r>
      <w:r w:rsidR="00645628">
        <w:rPr>
          <w:rFonts w:ascii="宋体" w:hAnsi="宋体" w:cs="宋体" w:hint="eastAsia"/>
        </w:rPr>
        <w:t>、</w:t>
      </w:r>
      <w:proofErr w:type="gramStart"/>
      <w:r w:rsidR="00645628">
        <w:rPr>
          <w:rFonts w:ascii="宋体" w:hAnsi="宋体" w:cs="宋体" w:hint="eastAsia"/>
        </w:rPr>
        <w:t>腾讯</w:t>
      </w:r>
      <w:r w:rsidR="00645628">
        <w:rPr>
          <w:rFonts w:ascii="宋体" w:hAnsi="宋体" w:cs="宋体"/>
        </w:rPr>
        <w:t>体育</w:t>
      </w:r>
      <w:proofErr w:type="gramEnd"/>
      <w:r w:rsidR="00645628">
        <w:rPr>
          <w:rFonts w:ascii="宋体" w:hAnsi="宋体" w:cs="宋体"/>
        </w:rPr>
        <w:t>、</w:t>
      </w:r>
      <w:proofErr w:type="gramStart"/>
      <w:r w:rsidR="00645628">
        <w:rPr>
          <w:rFonts w:ascii="宋体" w:hAnsi="宋体" w:cs="宋体"/>
        </w:rPr>
        <w:t>咪</w:t>
      </w:r>
      <w:proofErr w:type="gramEnd"/>
      <w:r w:rsidR="00645628">
        <w:rPr>
          <w:rFonts w:ascii="宋体" w:hAnsi="宋体" w:cs="宋体"/>
        </w:rPr>
        <w:t>咕</w:t>
      </w:r>
      <w:r w:rsidR="00645628">
        <w:rPr>
          <w:rFonts w:ascii="宋体" w:hAnsi="宋体" w:cs="宋体" w:hint="eastAsia"/>
        </w:rPr>
        <w:t>视频</w:t>
      </w:r>
      <w:r w:rsidR="00645628">
        <w:rPr>
          <w:rFonts w:ascii="宋体" w:hAnsi="宋体" w:cs="宋体"/>
        </w:rPr>
        <w:t>三个平台中任意一个，</w:t>
      </w:r>
      <w:r w:rsidR="00645628">
        <w:rPr>
          <w:rFonts w:ascii="宋体" w:hAnsi="宋体" w:cs="宋体" w:hint="eastAsia"/>
        </w:rPr>
        <w:t>且</w:t>
      </w:r>
      <w:r w:rsidR="00645628">
        <w:rPr>
          <w:rFonts w:ascii="宋体" w:hAnsi="宋体" w:cs="宋体"/>
        </w:rPr>
        <w:t>还</w:t>
      </w:r>
      <w:proofErr w:type="gramStart"/>
      <w:r w:rsidR="00645628">
        <w:rPr>
          <w:rFonts w:ascii="宋体" w:hAnsi="宋体" w:cs="宋体"/>
        </w:rPr>
        <w:t>需</w:t>
      </w:r>
      <w:r w:rsidR="00645628">
        <w:rPr>
          <w:rFonts w:ascii="宋体" w:hAnsi="宋体" w:cs="宋体" w:hint="eastAsia"/>
        </w:rPr>
        <w:t>能够</w:t>
      </w:r>
      <w:proofErr w:type="gramEnd"/>
      <w:r w:rsidR="00645628">
        <w:rPr>
          <w:rFonts w:ascii="宋体" w:hAnsi="宋体" w:cs="宋体"/>
        </w:rPr>
        <w:t>在其他</w:t>
      </w:r>
      <w:r w:rsidR="00645628">
        <w:rPr>
          <w:rFonts w:ascii="宋体" w:hAnsi="宋体" w:cs="宋体" w:hint="eastAsia"/>
        </w:rPr>
        <w:t>至少</w:t>
      </w:r>
      <w:r w:rsidR="00645628">
        <w:rPr>
          <w:rFonts w:ascii="宋体" w:hAnsi="宋体" w:cs="宋体"/>
        </w:rPr>
        <w:t>一个直播平台进行同步直播</w:t>
      </w:r>
      <w:r w:rsidR="00645628">
        <w:rPr>
          <w:rFonts w:ascii="宋体" w:hAnsi="宋体" w:cs="宋体" w:hint="eastAsia"/>
        </w:rPr>
        <w:t>。能够</w:t>
      </w:r>
      <w:r>
        <w:rPr>
          <w:rFonts w:ascii="宋体" w:hAnsi="宋体" w:cs="宋体" w:hint="eastAsia"/>
        </w:rPr>
        <w:t>组织专门人员</w:t>
      </w:r>
      <w:r w:rsidR="00645628">
        <w:rPr>
          <w:rFonts w:ascii="宋体" w:hAnsi="宋体" w:cs="宋体" w:hint="eastAsia"/>
        </w:rPr>
        <w:t>配合</w:t>
      </w:r>
      <w:r>
        <w:rPr>
          <w:rFonts w:ascii="宋体" w:hAnsi="宋体" w:cs="宋体" w:hint="eastAsia"/>
        </w:rPr>
        <w:t>完成开闭幕式报道、比赛期间宣传推广等工作。</w:t>
      </w:r>
    </w:p>
    <w:p w14:paraId="386CE399" w14:textId="77777777" w:rsidR="00C814B4" w:rsidRDefault="0094561F">
      <w:pPr>
        <w:snapToGrid w:val="0"/>
        <w:spacing w:line="360" w:lineRule="auto"/>
        <w:ind w:firstLineChars="200" w:firstLine="480"/>
        <w:rPr>
          <w:rFonts w:ascii="宋体" w:hAnsi="宋体" w:cs="宋体" w:hint="eastAsia"/>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14:paraId="44643A26" w14:textId="77777777" w:rsidR="00C814B4" w:rsidRDefault="00C814B4">
      <w:pPr>
        <w:snapToGrid w:val="0"/>
        <w:spacing w:line="360" w:lineRule="auto"/>
        <w:rPr>
          <w:rFonts w:ascii="宋体" w:hAnsi="宋体" w:cs="宋体" w:hint="eastAsia"/>
        </w:rPr>
      </w:pPr>
    </w:p>
    <w:p w14:paraId="5417AE47" w14:textId="77777777" w:rsidR="00C814B4" w:rsidRDefault="00C814B4">
      <w:pPr>
        <w:snapToGrid w:val="0"/>
        <w:spacing w:line="360" w:lineRule="auto"/>
        <w:rPr>
          <w:rFonts w:ascii="宋体" w:hAnsi="宋体" w:cs="宋体" w:hint="eastAsia"/>
        </w:rPr>
      </w:pPr>
    </w:p>
    <w:p w14:paraId="2B85B7E8" w14:textId="77777777" w:rsidR="00C814B4" w:rsidRDefault="00C814B4">
      <w:pPr>
        <w:widowControl/>
        <w:snapToGrid w:val="0"/>
        <w:spacing w:line="400" w:lineRule="exact"/>
        <w:textAlignment w:val="auto"/>
        <w:rPr>
          <w:rFonts w:ascii="宋体" w:hAnsi="宋体" w:cs="宋体" w:hint="eastAsia"/>
        </w:rPr>
      </w:pPr>
    </w:p>
    <w:p w14:paraId="43ECF827" w14:textId="77777777" w:rsidR="00C814B4" w:rsidRDefault="0094561F">
      <w:pPr>
        <w:rPr>
          <w:rFonts w:ascii="宋体" w:hAnsi="宋体" w:hint="eastAsia"/>
        </w:rPr>
      </w:pPr>
      <w:r>
        <w:rPr>
          <w:rFonts w:ascii="宋体" w:hAnsi="宋体" w:hint="eastAsia"/>
        </w:rPr>
        <w:br w:type="page"/>
      </w:r>
    </w:p>
    <w:p w14:paraId="74F8C4D6" w14:textId="77777777" w:rsidR="00C814B4" w:rsidRDefault="0094561F" w:rsidP="007A1190">
      <w:pPr>
        <w:pStyle w:val="10"/>
        <w:snapToGrid w:val="0"/>
        <w:spacing w:line="500" w:lineRule="exact"/>
        <w:ind w:firstLine="880"/>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06A42953" w14:textId="77777777" w:rsidR="00C814B4" w:rsidRDefault="0094561F">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62D21810" w14:textId="77777777" w:rsidR="00C814B4" w:rsidRDefault="0094561F">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30F1FF85" w14:textId="77777777" w:rsidR="00C814B4" w:rsidRDefault="0094561F">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4EE465C3" w14:textId="77777777" w:rsidR="00C814B4" w:rsidRDefault="0094561F">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2B20B884" w14:textId="77777777" w:rsidR="00C814B4" w:rsidRDefault="0094561F">
      <w:pPr>
        <w:numPr>
          <w:ilvl w:val="0"/>
          <w:numId w:val="7"/>
        </w:numPr>
        <w:snapToGrid w:val="0"/>
        <w:spacing w:line="400" w:lineRule="exact"/>
        <w:ind w:firstLineChars="200" w:firstLine="562"/>
      </w:pPr>
      <w:r>
        <w:rPr>
          <w:rFonts w:ascii="宋体" w:hAnsi="宋体" w:cs="宋体" w:hint="eastAsia"/>
          <w:b/>
          <w:bCs/>
          <w:sz w:val="28"/>
          <w:szCs w:val="28"/>
        </w:rPr>
        <w:t>评分标准</w:t>
      </w:r>
    </w:p>
    <w:p w14:paraId="21536F28" w14:textId="77777777" w:rsidR="00C814B4" w:rsidRDefault="00C814B4">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C814B4" w14:paraId="2F55AD3A"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18DC04C9"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BB04FC9"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5F1B7C6" w14:textId="77777777" w:rsidR="00C814B4" w:rsidRDefault="0094561F">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23F407"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C814B4" w14:paraId="1E2CE4F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04E34724"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价格（30分）</w:t>
            </w:r>
          </w:p>
        </w:tc>
      </w:tr>
      <w:tr w:rsidR="00C814B4" w14:paraId="5C21DED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592DCD"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73EE949"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3889139" w14:textId="77777777" w:rsidR="00C814B4" w:rsidRDefault="0094561F">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3833A3"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30</w:t>
            </w:r>
          </w:p>
        </w:tc>
      </w:tr>
      <w:tr w:rsidR="00C814B4" w14:paraId="218E5360"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6EA3CB"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w:t>
            </w:r>
            <w:r w:rsidR="00645628">
              <w:rPr>
                <w:rFonts w:ascii="宋体" w:eastAsia="宋体" w:hAnsi="宋体" w:cs="宋体" w:hint="eastAsia"/>
              </w:rPr>
              <w:t>1</w:t>
            </w:r>
            <w:r>
              <w:rPr>
                <w:rFonts w:ascii="宋体" w:eastAsia="宋体" w:hAnsi="宋体" w:cs="宋体" w:hint="eastAsia"/>
              </w:rPr>
              <w:t>0分）</w:t>
            </w:r>
          </w:p>
        </w:tc>
      </w:tr>
      <w:tr w:rsidR="00C814B4" w14:paraId="0EA24DE4"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215F4A" w14:textId="77777777" w:rsidR="00C814B4" w:rsidRDefault="00645628">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519CC8"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0F88B15" w14:textId="77777777" w:rsidR="00E252FB" w:rsidRDefault="0094561F" w:rsidP="00E252FB">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sidR="007A1190">
              <w:rPr>
                <w:rFonts w:ascii="宋体" w:eastAsia="宋体" w:hAnsi="宋体" w:cs="宋体" w:hint="eastAsia"/>
              </w:rPr>
              <w:t>三</w:t>
            </w:r>
            <w:r>
              <w:rPr>
                <w:rFonts w:ascii="宋体" w:eastAsia="宋体" w:hAnsi="宋体" w:cs="宋体" w:hint="eastAsia"/>
              </w:rPr>
              <w:t>年（自20</w:t>
            </w:r>
            <w:r w:rsidR="007A1190">
              <w:rPr>
                <w:rFonts w:ascii="宋体" w:eastAsia="宋体" w:hAnsi="宋体" w:cs="宋体" w:hint="eastAsia"/>
              </w:rPr>
              <w:t>22</w:t>
            </w:r>
            <w:r>
              <w:rPr>
                <w:rFonts w:ascii="宋体" w:eastAsia="宋体" w:hAnsi="宋体" w:cs="宋体" w:hint="eastAsia"/>
              </w:rPr>
              <w:t>年1月1日至今）赛事活动承办情况，省级赛事活动每提供一项得2分，国家级赛事活动每提供一项得3分，最多得10分；</w:t>
            </w:r>
          </w:p>
          <w:p w14:paraId="09FC8A16" w14:textId="77777777" w:rsidR="00C814B4" w:rsidRDefault="0094561F" w:rsidP="007A1190">
            <w:pPr>
              <w:pStyle w:val="af6"/>
              <w:autoSpaceDE w:val="0"/>
              <w:autoSpaceDN w:val="0"/>
              <w:adjustRightInd w:val="0"/>
              <w:spacing w:beforeAutospacing="0" w:afterAutospacing="0" w:line="360" w:lineRule="atLeast"/>
              <w:ind w:firstLine="482"/>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84A1F5F"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C814B4" w14:paraId="3354DD4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0392D728"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w:t>
            </w:r>
            <w:r w:rsidR="00645628">
              <w:rPr>
                <w:rFonts w:ascii="宋体" w:eastAsia="宋体" w:hAnsi="宋体" w:cs="宋体" w:hint="eastAsia"/>
              </w:rPr>
              <w:t>6</w:t>
            </w:r>
            <w:r>
              <w:rPr>
                <w:rFonts w:ascii="宋体" w:eastAsia="宋体" w:hAnsi="宋体" w:cs="宋体" w:hint="eastAsia"/>
              </w:rPr>
              <w:t>0分）</w:t>
            </w:r>
          </w:p>
        </w:tc>
      </w:tr>
      <w:tr w:rsidR="00C814B4" w14:paraId="16A20A68" w14:textId="7777777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14:paraId="59B95B55" w14:textId="77777777" w:rsidR="00C814B4" w:rsidRDefault="00645628">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1BFB8"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4C8A3" w14:textId="77777777" w:rsidR="00C814B4" w:rsidRDefault="0094561F">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C814B4" w14:paraId="6CF1AB11" w14:textId="77777777">
        <w:trPr>
          <w:trHeight w:val="1665"/>
        </w:trPr>
        <w:tc>
          <w:tcPr>
            <w:tcW w:w="568" w:type="dxa"/>
            <w:vMerge/>
            <w:tcBorders>
              <w:top w:val="nil"/>
              <w:left w:val="single" w:sz="4" w:space="0" w:color="auto"/>
              <w:bottom w:val="single" w:sz="4" w:space="0" w:color="auto"/>
              <w:right w:val="single" w:sz="4" w:space="0" w:color="auto"/>
            </w:tcBorders>
            <w:shd w:val="clear" w:color="auto" w:fill="auto"/>
          </w:tcPr>
          <w:p w14:paraId="6175EE8D" w14:textId="77777777" w:rsidR="00C814B4" w:rsidRDefault="00C814B4" w:rsidP="007A1190">
            <w:pPr>
              <w:ind w:firstLine="400"/>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44D8EF6" w14:textId="77777777" w:rsidR="00C814B4" w:rsidRDefault="00C814B4" w:rsidP="007A1190">
            <w:pPr>
              <w:ind w:firstLine="400"/>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E7230E2" w14:textId="77777777" w:rsidR="00C814B4" w:rsidRDefault="0094561F" w:rsidP="007A1190">
            <w:pPr>
              <w:pStyle w:val="af6"/>
              <w:numPr>
                <w:ilvl w:val="0"/>
                <w:numId w:val="8"/>
              </w:numPr>
              <w:spacing w:beforeAutospacing="0" w:afterAutospacing="0" w:line="360" w:lineRule="atLeast"/>
              <w:ind w:firstLine="480"/>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6DCA2CCF"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0025F1D2" w14:textId="77777777" w:rsidR="00C814B4" w:rsidRDefault="0094561F">
            <w:pPr>
              <w:pStyle w:val="af6"/>
              <w:spacing w:beforeAutospacing="0" w:afterAutospacing="0" w:line="360" w:lineRule="atLeast"/>
              <w:jc w:val="both"/>
              <w:rPr>
                <w:rFonts w:ascii="宋体" w:eastAsia="宋体" w:hAnsi="宋体" w:cs="宋体" w:hint="eastAsia"/>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14:paraId="4ABAB910"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方案体现了一定的技术能力，但描述不够具体，优势不突出，对项目的助力不大的，得10分；</w:t>
            </w:r>
          </w:p>
          <w:p w14:paraId="785A885B"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方案描述粗略，体现不了其技术能力及对项目的助力，不具有优势及对项目的助力，得5分；</w:t>
            </w:r>
          </w:p>
          <w:p w14:paraId="442E08B7"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5111F7C"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C814B4" w14:paraId="566E56C3"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3C8EE9" w14:textId="77777777" w:rsidR="00C814B4" w:rsidRDefault="00645628">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44432B21" w14:textId="77777777" w:rsidR="00C814B4" w:rsidRDefault="00C814B4" w:rsidP="007A1190">
            <w:pPr>
              <w:ind w:firstLine="400"/>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FDA6A73" w14:textId="77777777" w:rsidR="00C814B4" w:rsidRDefault="0094561F">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5932B955"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09FCDFE1"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方案完全满足采购需求，理解项目需求到位，描述详细，细节说明具体，可行性强，针对性强，得10分；</w:t>
            </w:r>
          </w:p>
          <w:p w14:paraId="452560BA"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方案基本满足采购需求，对项目需求有一定的理解，但具体性稍有不足，有需要进一步细化的细节，可行性待提升，得5分；</w:t>
            </w:r>
          </w:p>
          <w:p w14:paraId="45FC9CEE"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方案可满足采购需求，但方案描述不够详细，具体性、针对性不足，得3分；</w:t>
            </w:r>
          </w:p>
          <w:p w14:paraId="071D3CBE"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服务方案描述简略，方案不详细，可行性较差，无针对性，得2分；</w:t>
            </w:r>
          </w:p>
          <w:p w14:paraId="07AFF62E"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483FC2F"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C814B4" w14:paraId="2EA23931"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2035FD0" w14:textId="77777777" w:rsidR="00C814B4" w:rsidRDefault="00645628">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val="restart"/>
            <w:tcBorders>
              <w:top w:val="nil"/>
              <w:left w:val="single" w:sz="4" w:space="0" w:color="auto"/>
              <w:bottom w:val="single" w:sz="4" w:space="0" w:color="auto"/>
              <w:right w:val="single" w:sz="4" w:space="0" w:color="auto"/>
            </w:tcBorders>
            <w:shd w:val="clear" w:color="auto" w:fill="auto"/>
          </w:tcPr>
          <w:p w14:paraId="367F9AC3"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安全保障方案</w:t>
            </w:r>
          </w:p>
          <w:p w14:paraId="5860E967" w14:textId="77777777" w:rsidR="00C814B4" w:rsidRDefault="00C814B4">
            <w:pPr>
              <w:pStyle w:val="af6"/>
              <w:widowControl/>
              <w:spacing w:line="360" w:lineRule="atLeast"/>
              <w:jc w:val="center"/>
              <w:rPr>
                <w:rFonts w:ascii="宋体" w:eastAsia="宋体" w:hAnsi="宋体" w:cs="宋体" w:hint="eastAsia"/>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8E707F6" w14:textId="77777777" w:rsidR="00C814B4" w:rsidRDefault="0094561F">
            <w:pPr>
              <w:pStyle w:val="af6"/>
              <w:widowControl/>
              <w:spacing w:line="360" w:lineRule="atLeast"/>
              <w:jc w:val="both"/>
              <w:rPr>
                <w:rFonts w:ascii="宋体" w:eastAsia="宋体" w:hAnsi="宋体" w:cs="宋体" w:hint="eastAsia"/>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291F49"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C814B4" w14:paraId="6D68C771"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78E871" w14:textId="77777777" w:rsidR="00C814B4" w:rsidRDefault="00645628">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vMerge/>
            <w:tcBorders>
              <w:top w:val="nil"/>
              <w:left w:val="single" w:sz="4" w:space="0" w:color="auto"/>
              <w:bottom w:val="single" w:sz="4" w:space="0" w:color="auto"/>
              <w:right w:val="single" w:sz="4" w:space="0" w:color="auto"/>
            </w:tcBorders>
            <w:shd w:val="clear" w:color="auto" w:fill="auto"/>
          </w:tcPr>
          <w:p w14:paraId="5979F025" w14:textId="77777777" w:rsidR="00C814B4" w:rsidRDefault="00C814B4" w:rsidP="007A1190">
            <w:pPr>
              <w:ind w:firstLine="400"/>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5FEA504"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50D61AC"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45628" w14:paraId="0588A460" w14:textId="77777777" w:rsidTr="0064562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B83096" w14:textId="77777777" w:rsidR="00645628" w:rsidRDefault="00645628">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nil"/>
              <w:left w:val="single" w:sz="4" w:space="0" w:color="auto"/>
              <w:right w:val="single" w:sz="4" w:space="0" w:color="auto"/>
            </w:tcBorders>
            <w:shd w:val="clear" w:color="auto" w:fill="auto"/>
            <w:vAlign w:val="center"/>
          </w:tcPr>
          <w:p w14:paraId="202CD21F" w14:textId="77777777" w:rsidR="00645628" w:rsidRDefault="00645628" w:rsidP="00645628">
            <w:pPr>
              <w:pStyle w:val="af6"/>
              <w:autoSpaceDE w:val="0"/>
              <w:autoSpaceDN w:val="0"/>
              <w:adjustRightInd w:val="0"/>
              <w:spacing w:beforeAutospacing="0" w:afterAutospacing="0" w:line="360" w:lineRule="atLeast"/>
              <w:jc w:val="center"/>
              <w:textAlignment w:val="baseline"/>
              <w:rPr>
                <w:rFonts w:ascii="Times New Roman" w:hAnsi="Times New Roman"/>
                <w:sz w:val="20"/>
                <w:szCs w:val="20"/>
              </w:rPr>
            </w:pPr>
            <w:r w:rsidRPr="00645628">
              <w:rPr>
                <w:rFonts w:ascii="宋体" w:eastAsia="宋体" w:hAnsi="宋体" w:cs="宋体" w:hint="eastAsia"/>
                <w:color w:val="000000"/>
              </w:rPr>
              <w:t>赛事</w:t>
            </w:r>
            <w:r w:rsidRPr="00645628">
              <w:rPr>
                <w:rFonts w:ascii="宋体" w:eastAsia="宋体" w:hAnsi="宋体" w:cs="宋体"/>
                <w:color w:val="000000"/>
              </w:rPr>
              <w:t>宣传</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285AAC1" w14:textId="77777777" w:rsidR="00645628" w:rsidRDefault="00510D11" w:rsidP="00510D11">
            <w:pPr>
              <w:pStyle w:val="af6"/>
              <w:spacing w:beforeAutospacing="0" w:afterAutospacing="0" w:line="360" w:lineRule="atLeast"/>
              <w:jc w:val="both"/>
              <w:rPr>
                <w:rFonts w:ascii="宋体" w:hAnsi="宋体" w:cs="宋体" w:hint="eastAsia"/>
              </w:rPr>
            </w:pPr>
            <w:r>
              <w:rPr>
                <w:rFonts w:ascii="宋体" w:hAnsi="宋体" w:cs="宋体" w:hint="eastAsia"/>
              </w:rPr>
              <w:t>赛事</w:t>
            </w:r>
            <w:r>
              <w:rPr>
                <w:rFonts w:ascii="宋体" w:hAnsi="宋体" w:cs="宋体"/>
              </w:rPr>
              <w:t>直播方案详尽，能够</w:t>
            </w:r>
            <w:r>
              <w:rPr>
                <w:rFonts w:ascii="宋体" w:hAnsi="宋体" w:cs="宋体" w:hint="eastAsia"/>
              </w:rPr>
              <w:t>承诺</w:t>
            </w:r>
            <w:r w:rsidR="00645628">
              <w:rPr>
                <w:rFonts w:ascii="宋体" w:hAnsi="宋体" w:cs="宋体"/>
              </w:rPr>
              <w:t>完成</w:t>
            </w:r>
            <w:r>
              <w:rPr>
                <w:rFonts w:ascii="宋体" w:hAnsi="宋体" w:cs="宋体" w:hint="eastAsia"/>
              </w:rPr>
              <w:t>三</w:t>
            </w:r>
            <w:r>
              <w:rPr>
                <w:rFonts w:ascii="宋体" w:hAnsi="宋体" w:cs="宋体"/>
              </w:rPr>
              <w:t>天</w:t>
            </w:r>
            <w:r w:rsidR="00645628">
              <w:rPr>
                <w:rFonts w:ascii="宋体" w:hAnsi="宋体" w:cs="宋体"/>
              </w:rPr>
              <w:t>直播球台</w:t>
            </w:r>
            <w:r w:rsidR="00645628">
              <w:rPr>
                <w:rFonts w:ascii="宋体" w:hAnsi="宋体" w:cs="宋体" w:hint="eastAsia"/>
              </w:rPr>
              <w:t>(</w:t>
            </w:r>
            <w:r w:rsidR="00645628">
              <w:rPr>
                <w:rFonts w:ascii="宋体" w:hAnsi="宋体" w:cs="宋体"/>
              </w:rPr>
              <w:t>至少</w:t>
            </w:r>
            <w:r w:rsidR="00645628">
              <w:rPr>
                <w:rFonts w:ascii="宋体" w:hAnsi="宋体" w:cs="宋体" w:hint="eastAsia"/>
              </w:rPr>
              <w:t>2张)</w:t>
            </w:r>
            <w:r w:rsidR="00645628">
              <w:rPr>
                <w:rFonts w:ascii="宋体" w:hAnsi="宋体" w:cs="宋体"/>
              </w:rPr>
              <w:t>全天比赛场次的直播</w:t>
            </w:r>
            <w:r w:rsidR="00645628">
              <w:rPr>
                <w:rFonts w:ascii="宋体" w:hAnsi="宋体" w:cs="宋体" w:hint="eastAsia"/>
              </w:rPr>
              <w:t>,直播</w:t>
            </w:r>
            <w:r w:rsidR="00645628">
              <w:rPr>
                <w:rFonts w:ascii="宋体" w:hAnsi="宋体" w:cs="宋体"/>
              </w:rPr>
              <w:t>平台包含抖音</w:t>
            </w:r>
            <w:r w:rsidR="00645628">
              <w:rPr>
                <w:rFonts w:ascii="宋体" w:hAnsi="宋体" w:cs="宋体" w:hint="eastAsia"/>
              </w:rPr>
              <w:t>、</w:t>
            </w:r>
            <w:proofErr w:type="gramStart"/>
            <w:r w:rsidR="00645628">
              <w:rPr>
                <w:rFonts w:ascii="宋体" w:hAnsi="宋体" w:cs="宋体" w:hint="eastAsia"/>
              </w:rPr>
              <w:t>腾讯</w:t>
            </w:r>
            <w:r w:rsidR="00645628">
              <w:rPr>
                <w:rFonts w:ascii="宋体" w:hAnsi="宋体" w:cs="宋体"/>
              </w:rPr>
              <w:t>体育</w:t>
            </w:r>
            <w:proofErr w:type="gramEnd"/>
            <w:r w:rsidR="00645628">
              <w:rPr>
                <w:rFonts w:ascii="宋体" w:hAnsi="宋体" w:cs="宋体"/>
              </w:rPr>
              <w:t>、</w:t>
            </w:r>
            <w:proofErr w:type="gramStart"/>
            <w:r w:rsidR="00645628">
              <w:rPr>
                <w:rFonts w:ascii="宋体" w:hAnsi="宋体" w:cs="宋体"/>
              </w:rPr>
              <w:t>咪</w:t>
            </w:r>
            <w:proofErr w:type="gramEnd"/>
            <w:r w:rsidR="00645628">
              <w:rPr>
                <w:rFonts w:ascii="宋体" w:hAnsi="宋体" w:cs="宋体"/>
              </w:rPr>
              <w:t>咕</w:t>
            </w:r>
            <w:r w:rsidR="00645628">
              <w:rPr>
                <w:rFonts w:ascii="宋体" w:hAnsi="宋体" w:cs="宋体" w:hint="eastAsia"/>
              </w:rPr>
              <w:t>视频</w:t>
            </w:r>
            <w:r w:rsidR="00645628">
              <w:rPr>
                <w:rFonts w:ascii="宋体" w:hAnsi="宋体" w:cs="宋体"/>
              </w:rPr>
              <w:t>三个平台中任意一个，</w:t>
            </w:r>
            <w:r w:rsidR="00645628">
              <w:rPr>
                <w:rFonts w:ascii="宋体" w:hAnsi="宋体" w:cs="宋体" w:hint="eastAsia"/>
              </w:rPr>
              <w:t>且</w:t>
            </w:r>
            <w:r>
              <w:rPr>
                <w:rFonts w:ascii="宋体" w:hAnsi="宋体" w:cs="宋体" w:hint="eastAsia"/>
              </w:rPr>
              <w:t>另提供其他</w:t>
            </w:r>
            <w:r>
              <w:rPr>
                <w:rFonts w:ascii="宋体" w:hAnsi="宋体" w:cs="宋体"/>
              </w:rPr>
              <w:t>3</w:t>
            </w:r>
            <w:r>
              <w:rPr>
                <w:rFonts w:ascii="宋体" w:hAnsi="宋体" w:cs="宋体" w:hint="eastAsia"/>
              </w:rPr>
              <w:t>个</w:t>
            </w:r>
            <w:r>
              <w:rPr>
                <w:rFonts w:ascii="宋体" w:hAnsi="宋体" w:cs="宋体"/>
              </w:rPr>
              <w:t>直播平台同步</w:t>
            </w:r>
            <w:r>
              <w:rPr>
                <w:rFonts w:ascii="宋体" w:hAnsi="宋体" w:cs="宋体" w:hint="eastAsia"/>
              </w:rPr>
              <w:t>直播，配备</w:t>
            </w:r>
            <w:r w:rsidR="00645628">
              <w:rPr>
                <w:rFonts w:ascii="宋体" w:hAnsi="宋体" w:cs="宋体" w:hint="eastAsia"/>
              </w:rPr>
              <w:t>专门人员</w:t>
            </w:r>
            <w:r>
              <w:rPr>
                <w:rFonts w:ascii="宋体" w:hAnsi="宋体" w:cs="宋体" w:hint="eastAsia"/>
              </w:rPr>
              <w:t>负责</w:t>
            </w:r>
            <w:r w:rsidR="00645628">
              <w:rPr>
                <w:rFonts w:ascii="宋体" w:hAnsi="宋体" w:cs="宋体" w:hint="eastAsia"/>
              </w:rPr>
              <w:t>开闭幕式报道、比赛期间宣传推广等工作</w:t>
            </w:r>
            <w:r>
              <w:rPr>
                <w:rFonts w:ascii="宋体" w:hAnsi="宋体" w:cs="宋体" w:hint="eastAsia"/>
              </w:rPr>
              <w:t>的</w:t>
            </w:r>
            <w:r>
              <w:rPr>
                <w:rFonts w:ascii="宋体" w:hAnsi="宋体" w:cs="宋体"/>
              </w:rPr>
              <w:t>，得</w:t>
            </w:r>
            <w:r>
              <w:rPr>
                <w:rFonts w:ascii="宋体" w:hAnsi="宋体" w:cs="宋体" w:hint="eastAsia"/>
              </w:rPr>
              <w:t>10分</w:t>
            </w:r>
            <w:r>
              <w:rPr>
                <w:rFonts w:ascii="宋体" w:hAnsi="宋体" w:cs="宋体"/>
              </w:rPr>
              <w:t>。</w:t>
            </w:r>
          </w:p>
          <w:p w14:paraId="0CF4907F" w14:textId="77777777" w:rsidR="00510D11" w:rsidRDefault="00510D11" w:rsidP="00510D11">
            <w:pPr>
              <w:pStyle w:val="af6"/>
              <w:spacing w:beforeAutospacing="0" w:afterAutospacing="0" w:line="360" w:lineRule="atLeast"/>
              <w:jc w:val="both"/>
              <w:rPr>
                <w:rFonts w:ascii="宋体" w:hAnsi="宋体" w:cs="宋体" w:hint="eastAsia"/>
              </w:rPr>
            </w:pPr>
            <w:r>
              <w:rPr>
                <w:rFonts w:ascii="宋体" w:hAnsi="宋体" w:cs="宋体" w:hint="eastAsia"/>
              </w:rPr>
              <w:t>赛事</w:t>
            </w:r>
            <w:r>
              <w:rPr>
                <w:rFonts w:ascii="宋体" w:hAnsi="宋体" w:cs="宋体"/>
              </w:rPr>
              <w:t>直播方案</w:t>
            </w:r>
            <w:r>
              <w:rPr>
                <w:rFonts w:ascii="宋体" w:hAnsi="宋体" w:cs="宋体" w:hint="eastAsia"/>
              </w:rPr>
              <w:t>较</w:t>
            </w:r>
            <w:r>
              <w:rPr>
                <w:rFonts w:ascii="宋体" w:hAnsi="宋体" w:cs="宋体"/>
              </w:rPr>
              <w:t>详尽，能够</w:t>
            </w:r>
            <w:r>
              <w:rPr>
                <w:rFonts w:ascii="宋体" w:hAnsi="宋体" w:cs="宋体" w:hint="eastAsia"/>
              </w:rPr>
              <w:t>承诺</w:t>
            </w:r>
            <w:r>
              <w:rPr>
                <w:rFonts w:ascii="宋体" w:hAnsi="宋体" w:cs="宋体"/>
              </w:rPr>
              <w:t>完成</w:t>
            </w:r>
            <w:r>
              <w:rPr>
                <w:rFonts w:ascii="宋体" w:hAnsi="宋体" w:cs="宋体" w:hint="eastAsia"/>
              </w:rPr>
              <w:t>两</w:t>
            </w:r>
            <w:r>
              <w:rPr>
                <w:rFonts w:ascii="宋体" w:hAnsi="宋体" w:cs="宋体"/>
              </w:rPr>
              <w:t>天直播球台</w:t>
            </w:r>
            <w:r>
              <w:rPr>
                <w:rFonts w:ascii="宋体" w:hAnsi="宋体" w:cs="宋体" w:hint="eastAsia"/>
              </w:rPr>
              <w:t>(</w:t>
            </w:r>
            <w:r>
              <w:rPr>
                <w:rFonts w:ascii="宋体" w:hAnsi="宋体" w:cs="宋体"/>
              </w:rPr>
              <w:t>至少</w:t>
            </w:r>
            <w:r>
              <w:rPr>
                <w:rFonts w:ascii="宋体" w:hAnsi="宋体" w:cs="宋体" w:hint="eastAsia"/>
              </w:rPr>
              <w:t>2张)</w:t>
            </w:r>
            <w:r>
              <w:rPr>
                <w:rFonts w:ascii="宋体" w:hAnsi="宋体" w:cs="宋体"/>
              </w:rPr>
              <w:t>全天比赛场次的直播</w:t>
            </w:r>
            <w:r>
              <w:rPr>
                <w:rFonts w:ascii="宋体" w:hAnsi="宋体" w:cs="宋体" w:hint="eastAsia"/>
              </w:rPr>
              <w:t>,直播</w:t>
            </w:r>
            <w:r>
              <w:rPr>
                <w:rFonts w:ascii="宋体" w:hAnsi="宋体" w:cs="宋体"/>
              </w:rPr>
              <w:t>平台包含抖音</w:t>
            </w:r>
            <w:r>
              <w:rPr>
                <w:rFonts w:ascii="宋体" w:hAnsi="宋体" w:cs="宋体" w:hint="eastAsia"/>
              </w:rPr>
              <w:t>、</w:t>
            </w:r>
            <w:proofErr w:type="gramStart"/>
            <w:r>
              <w:rPr>
                <w:rFonts w:ascii="宋体" w:hAnsi="宋体" w:cs="宋体" w:hint="eastAsia"/>
              </w:rPr>
              <w:t>腾讯</w:t>
            </w:r>
            <w:r>
              <w:rPr>
                <w:rFonts w:ascii="宋体" w:hAnsi="宋体" w:cs="宋体"/>
              </w:rPr>
              <w:t>体育</w:t>
            </w:r>
            <w:proofErr w:type="gramEnd"/>
            <w:r>
              <w:rPr>
                <w:rFonts w:ascii="宋体" w:hAnsi="宋体" w:cs="宋体"/>
              </w:rPr>
              <w:t>、</w:t>
            </w:r>
            <w:proofErr w:type="gramStart"/>
            <w:r>
              <w:rPr>
                <w:rFonts w:ascii="宋体" w:hAnsi="宋体" w:cs="宋体"/>
              </w:rPr>
              <w:t>咪</w:t>
            </w:r>
            <w:proofErr w:type="gramEnd"/>
            <w:r>
              <w:rPr>
                <w:rFonts w:ascii="宋体" w:hAnsi="宋体" w:cs="宋体"/>
              </w:rPr>
              <w:t>咕</w:t>
            </w:r>
            <w:r>
              <w:rPr>
                <w:rFonts w:ascii="宋体" w:hAnsi="宋体" w:cs="宋体" w:hint="eastAsia"/>
              </w:rPr>
              <w:t>视频</w:t>
            </w:r>
            <w:r>
              <w:rPr>
                <w:rFonts w:ascii="宋体" w:hAnsi="宋体" w:cs="宋体"/>
              </w:rPr>
              <w:t>三个平台中任意一个，</w:t>
            </w:r>
            <w:r>
              <w:rPr>
                <w:rFonts w:ascii="宋体" w:hAnsi="宋体" w:cs="宋体" w:hint="eastAsia"/>
              </w:rPr>
              <w:t>且另提供其他</w:t>
            </w:r>
            <w:r>
              <w:rPr>
                <w:rFonts w:ascii="宋体" w:hAnsi="宋体" w:cs="宋体"/>
              </w:rPr>
              <w:t>2</w:t>
            </w:r>
            <w:r>
              <w:rPr>
                <w:rFonts w:ascii="宋体" w:hAnsi="宋体" w:cs="宋体" w:hint="eastAsia"/>
              </w:rPr>
              <w:t>个</w:t>
            </w:r>
            <w:r>
              <w:rPr>
                <w:rFonts w:ascii="宋体" w:hAnsi="宋体" w:cs="宋体"/>
              </w:rPr>
              <w:t>直播平台同步</w:t>
            </w:r>
            <w:r>
              <w:rPr>
                <w:rFonts w:ascii="宋体" w:hAnsi="宋体" w:cs="宋体" w:hint="eastAsia"/>
              </w:rPr>
              <w:t>直</w:t>
            </w:r>
            <w:r>
              <w:rPr>
                <w:rFonts w:ascii="宋体" w:hAnsi="宋体" w:cs="宋体" w:hint="eastAsia"/>
              </w:rPr>
              <w:lastRenderedPageBreak/>
              <w:t>播，配备专门人员负责开闭幕式报道、比赛期间宣传推广等工作的</w:t>
            </w:r>
            <w:r>
              <w:rPr>
                <w:rFonts w:ascii="宋体" w:hAnsi="宋体" w:cs="宋体"/>
              </w:rPr>
              <w:t>，得</w:t>
            </w:r>
            <w:r>
              <w:rPr>
                <w:rFonts w:ascii="宋体" w:hAnsi="宋体" w:cs="宋体" w:hint="eastAsia"/>
              </w:rPr>
              <w:t>6分</w:t>
            </w:r>
            <w:r>
              <w:rPr>
                <w:rFonts w:ascii="宋体" w:hAnsi="宋体" w:cs="宋体"/>
              </w:rPr>
              <w:t>。</w:t>
            </w:r>
          </w:p>
          <w:p w14:paraId="1D581EA6" w14:textId="77777777" w:rsidR="00510D11" w:rsidRPr="00510D11" w:rsidRDefault="00510D11" w:rsidP="00510D11">
            <w:pPr>
              <w:pStyle w:val="af6"/>
              <w:spacing w:beforeAutospacing="0" w:afterAutospacing="0" w:line="360" w:lineRule="atLeast"/>
              <w:jc w:val="both"/>
              <w:rPr>
                <w:rFonts w:ascii="宋体" w:eastAsia="宋体" w:hAnsi="宋体" w:cs="宋体" w:hint="eastAsia"/>
              </w:rPr>
            </w:pPr>
            <w:r>
              <w:rPr>
                <w:rFonts w:ascii="宋体" w:hAnsi="宋体" w:cs="宋体" w:hint="eastAsia"/>
              </w:rPr>
              <w:t>赛事</w:t>
            </w:r>
            <w:r>
              <w:rPr>
                <w:rFonts w:ascii="宋体" w:hAnsi="宋体" w:cs="宋体"/>
              </w:rPr>
              <w:t>直播方案</w:t>
            </w:r>
            <w:r>
              <w:rPr>
                <w:rFonts w:ascii="宋体" w:hAnsi="宋体" w:cs="宋体" w:hint="eastAsia"/>
              </w:rPr>
              <w:t>较</w:t>
            </w:r>
            <w:r>
              <w:rPr>
                <w:rFonts w:ascii="宋体" w:hAnsi="宋体" w:cs="宋体"/>
              </w:rPr>
              <w:t>详尽，能够</w:t>
            </w:r>
            <w:r>
              <w:rPr>
                <w:rFonts w:ascii="宋体" w:hAnsi="宋体" w:cs="宋体" w:hint="eastAsia"/>
              </w:rPr>
              <w:t>承诺</w:t>
            </w:r>
            <w:r>
              <w:rPr>
                <w:rFonts w:ascii="宋体" w:hAnsi="宋体" w:cs="宋体"/>
              </w:rPr>
              <w:t>完成</w:t>
            </w:r>
            <w:r>
              <w:rPr>
                <w:rFonts w:ascii="宋体" w:hAnsi="宋体" w:cs="宋体" w:hint="eastAsia"/>
              </w:rPr>
              <w:t>两</w:t>
            </w:r>
            <w:r>
              <w:rPr>
                <w:rFonts w:ascii="宋体" w:hAnsi="宋体" w:cs="宋体"/>
              </w:rPr>
              <w:t>天直播球台</w:t>
            </w:r>
            <w:r>
              <w:rPr>
                <w:rFonts w:ascii="宋体" w:hAnsi="宋体" w:cs="宋体" w:hint="eastAsia"/>
              </w:rPr>
              <w:t>(</w:t>
            </w:r>
            <w:r>
              <w:rPr>
                <w:rFonts w:ascii="宋体" w:hAnsi="宋体" w:cs="宋体"/>
              </w:rPr>
              <w:t>至少</w:t>
            </w:r>
            <w:r>
              <w:rPr>
                <w:rFonts w:ascii="宋体" w:hAnsi="宋体" w:cs="宋体" w:hint="eastAsia"/>
              </w:rPr>
              <w:t>2张)</w:t>
            </w:r>
            <w:r>
              <w:rPr>
                <w:rFonts w:ascii="宋体" w:hAnsi="宋体" w:cs="宋体"/>
              </w:rPr>
              <w:t>全天比赛场次的直播</w:t>
            </w:r>
            <w:r>
              <w:rPr>
                <w:rFonts w:ascii="宋体" w:hAnsi="宋体" w:cs="宋体" w:hint="eastAsia"/>
              </w:rPr>
              <w:t>,直播</w:t>
            </w:r>
            <w:r>
              <w:rPr>
                <w:rFonts w:ascii="宋体" w:hAnsi="宋体" w:cs="宋体"/>
              </w:rPr>
              <w:t>平台包含抖音</w:t>
            </w:r>
            <w:r>
              <w:rPr>
                <w:rFonts w:ascii="宋体" w:hAnsi="宋体" w:cs="宋体" w:hint="eastAsia"/>
              </w:rPr>
              <w:t>、</w:t>
            </w:r>
            <w:proofErr w:type="gramStart"/>
            <w:r>
              <w:rPr>
                <w:rFonts w:ascii="宋体" w:hAnsi="宋体" w:cs="宋体" w:hint="eastAsia"/>
              </w:rPr>
              <w:t>腾讯</w:t>
            </w:r>
            <w:r>
              <w:rPr>
                <w:rFonts w:ascii="宋体" w:hAnsi="宋体" w:cs="宋体"/>
              </w:rPr>
              <w:t>体育</w:t>
            </w:r>
            <w:proofErr w:type="gramEnd"/>
            <w:r>
              <w:rPr>
                <w:rFonts w:ascii="宋体" w:hAnsi="宋体" w:cs="宋体"/>
              </w:rPr>
              <w:t>、</w:t>
            </w:r>
            <w:proofErr w:type="gramStart"/>
            <w:r>
              <w:rPr>
                <w:rFonts w:ascii="宋体" w:hAnsi="宋体" w:cs="宋体"/>
              </w:rPr>
              <w:t>咪</w:t>
            </w:r>
            <w:proofErr w:type="gramEnd"/>
            <w:r>
              <w:rPr>
                <w:rFonts w:ascii="宋体" w:hAnsi="宋体" w:cs="宋体"/>
              </w:rPr>
              <w:t>咕</w:t>
            </w:r>
            <w:r>
              <w:rPr>
                <w:rFonts w:ascii="宋体" w:hAnsi="宋体" w:cs="宋体" w:hint="eastAsia"/>
              </w:rPr>
              <w:t>视频</w:t>
            </w:r>
            <w:r>
              <w:rPr>
                <w:rFonts w:ascii="宋体" w:hAnsi="宋体" w:cs="宋体"/>
              </w:rPr>
              <w:t>三个平台中任意一个，</w:t>
            </w:r>
            <w:r>
              <w:rPr>
                <w:rFonts w:ascii="宋体" w:hAnsi="宋体" w:cs="宋体" w:hint="eastAsia"/>
              </w:rPr>
              <w:t>且另提供其他</w:t>
            </w:r>
            <w:r>
              <w:rPr>
                <w:rFonts w:ascii="宋体" w:hAnsi="宋体" w:cs="宋体"/>
              </w:rPr>
              <w:t>1</w:t>
            </w:r>
            <w:r>
              <w:rPr>
                <w:rFonts w:ascii="宋体" w:hAnsi="宋体" w:cs="宋体" w:hint="eastAsia"/>
              </w:rPr>
              <w:t>个</w:t>
            </w:r>
            <w:r>
              <w:rPr>
                <w:rFonts w:ascii="宋体" w:hAnsi="宋体" w:cs="宋体"/>
              </w:rPr>
              <w:t>直播平台同步</w:t>
            </w:r>
            <w:r>
              <w:rPr>
                <w:rFonts w:ascii="宋体" w:hAnsi="宋体" w:cs="宋体" w:hint="eastAsia"/>
              </w:rPr>
              <w:t>直播，配备专门</w:t>
            </w:r>
            <w:r>
              <w:rPr>
                <w:rFonts w:ascii="宋体" w:hAnsi="宋体" w:cs="宋体"/>
              </w:rPr>
              <w:t>人员</w:t>
            </w:r>
            <w:r>
              <w:rPr>
                <w:rFonts w:ascii="宋体" w:hAnsi="宋体" w:cs="宋体" w:hint="eastAsia"/>
              </w:rPr>
              <w:t>负责开闭幕式报道、比赛期间宣传推广等工作的</w:t>
            </w:r>
            <w:r>
              <w:rPr>
                <w:rFonts w:ascii="宋体" w:hAnsi="宋体" w:cs="宋体"/>
              </w:rPr>
              <w:t>，得</w:t>
            </w:r>
            <w:r>
              <w:rPr>
                <w:rFonts w:ascii="宋体" w:hAnsi="宋体" w:cs="宋体" w:hint="eastAsia"/>
              </w:rPr>
              <w:t>2分</w:t>
            </w:r>
            <w:r>
              <w:rPr>
                <w:rFonts w:ascii="宋体" w:hAnsi="宋体" w:cs="宋体"/>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89C76DB" w14:textId="77777777" w:rsidR="00645628" w:rsidRPr="00510D11" w:rsidRDefault="00510D11">
            <w:pPr>
              <w:pStyle w:val="af6"/>
              <w:widowControl/>
              <w:spacing w:line="360" w:lineRule="atLeast"/>
              <w:jc w:val="center"/>
              <w:rPr>
                <w:rFonts w:ascii="宋体" w:eastAsia="宋体" w:hAnsi="宋体" w:cs="宋体" w:hint="eastAsia"/>
                <w:kern w:val="2"/>
              </w:rPr>
            </w:pPr>
            <w:r>
              <w:rPr>
                <w:rFonts w:ascii="宋体" w:eastAsia="宋体" w:hAnsi="宋体" w:cs="宋体"/>
                <w:kern w:val="2"/>
              </w:rPr>
              <w:lastRenderedPageBreak/>
              <w:t>10</w:t>
            </w:r>
          </w:p>
        </w:tc>
      </w:tr>
      <w:tr w:rsidR="00C814B4" w14:paraId="64F78ACF" w14:textId="7777777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16B12B"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F97A49A"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增值</w:t>
            </w:r>
          </w:p>
          <w:p w14:paraId="47926397"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60361CF" w14:textId="77777777" w:rsidR="00C814B4" w:rsidRDefault="0094561F">
            <w:pPr>
              <w:pStyle w:val="af6"/>
              <w:widowControl/>
              <w:spacing w:line="360" w:lineRule="atLeast"/>
              <w:jc w:val="both"/>
              <w:rPr>
                <w:rFonts w:ascii="宋体" w:eastAsia="宋体" w:hAnsi="宋体" w:cs="宋体" w:hint="eastAsia"/>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CC26C0"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C814B4" w14:paraId="1B6386A2"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951918"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DF064CA"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A5786A2"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5AD4A208"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2A58FB0D"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14:paraId="32A3FC03"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14:paraId="5807D435"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F64DC48"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C814B4" w14:paraId="041F23D9"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30AB79" w14:textId="77777777" w:rsidR="00C814B4" w:rsidRDefault="0094561F">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A2F2AC1"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2E881A3C" w14:textId="77777777" w:rsidR="00C814B4" w:rsidRDefault="00C814B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6634DC2"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AAADCC7"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27E474D8"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14:paraId="02633EF1"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34724711"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提供了方案，但相应措施与紧急情况不符，未做综合性考虑，逻辑混乱，措施未做细化，应对不及时，方案合理性、可行性差，得1分；</w:t>
            </w:r>
          </w:p>
          <w:p w14:paraId="1F1D34C4" w14:textId="77777777" w:rsidR="00C814B4" w:rsidRDefault="0094561F">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7E08A9"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C814B4" w14:paraId="5267A44F"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39AEF740" w14:textId="77777777" w:rsidR="00C814B4" w:rsidRDefault="00C814B4">
            <w:pPr>
              <w:pStyle w:val="af6"/>
              <w:widowControl/>
              <w:spacing w:line="360" w:lineRule="atLeast"/>
              <w:jc w:val="center"/>
              <w:rPr>
                <w:rFonts w:ascii="宋体" w:eastAsia="宋体" w:hAnsi="宋体" w:cs="宋体" w:hint="eastAsia"/>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8502DAB" w14:textId="77777777" w:rsidR="00C814B4" w:rsidRDefault="00C814B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14:paraId="06F49D51"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143D5A2" w14:textId="77777777" w:rsidR="00C814B4" w:rsidRDefault="0094561F">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6D17394C" w14:textId="77777777" w:rsidR="00C814B4" w:rsidRDefault="0094561F">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2EFE0734" w14:textId="77777777" w:rsidR="00C814B4" w:rsidRDefault="00C814B4" w:rsidP="007A1190">
      <w:pPr>
        <w:pStyle w:val="10"/>
        <w:snapToGrid w:val="0"/>
        <w:spacing w:line="400" w:lineRule="exact"/>
        <w:ind w:firstLine="880"/>
        <w:rPr>
          <w:rFonts w:ascii="宋体" w:eastAsia="宋体" w:hAnsi="宋体" w:hint="eastAsia"/>
        </w:rPr>
        <w:sectPr w:rsidR="00C814B4">
          <w:footerReference w:type="default" r:id="rId14"/>
          <w:footerReference w:type="first" r:id="rId15"/>
          <w:pgSz w:w="11906" w:h="16838"/>
          <w:pgMar w:top="1440" w:right="1797" w:bottom="1440" w:left="1797" w:header="851" w:footer="992" w:gutter="0"/>
          <w:pgNumType w:start="1"/>
          <w:cols w:space="425"/>
          <w:docGrid w:linePitch="326"/>
        </w:sectPr>
      </w:pPr>
    </w:p>
    <w:p w14:paraId="626733A0" w14:textId="77777777" w:rsidR="00C814B4" w:rsidRDefault="0094561F" w:rsidP="007A1190">
      <w:pPr>
        <w:pStyle w:val="10"/>
        <w:snapToGrid w:val="0"/>
        <w:spacing w:line="400" w:lineRule="exact"/>
        <w:ind w:firstLine="880"/>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2C3463E2" w14:textId="77777777" w:rsidR="00C814B4" w:rsidRDefault="00C814B4" w:rsidP="007A1190">
      <w:pPr>
        <w:snapToGrid w:val="0"/>
        <w:spacing w:line="400" w:lineRule="exact"/>
        <w:ind w:firstLine="482"/>
        <w:jc w:val="center"/>
        <w:rPr>
          <w:rFonts w:ascii="宋体" w:hAnsi="宋体" w:cs="Times New Roman" w:hint="eastAsia"/>
          <w:b/>
          <w:bCs/>
        </w:rPr>
      </w:pPr>
    </w:p>
    <w:p w14:paraId="70E89803" w14:textId="77777777" w:rsidR="00C814B4" w:rsidRDefault="0094561F" w:rsidP="007A1190">
      <w:pPr>
        <w:snapToGrid w:val="0"/>
        <w:spacing w:line="400" w:lineRule="exact"/>
        <w:ind w:firstLine="643"/>
        <w:jc w:val="center"/>
        <w:rPr>
          <w:rFonts w:ascii="宋体" w:hAnsi="宋体" w:cs="黑体" w:hint="eastAsia"/>
          <w:b/>
          <w:bCs/>
          <w:sz w:val="32"/>
          <w:szCs w:val="32"/>
        </w:rPr>
      </w:pPr>
      <w:r>
        <w:rPr>
          <w:rFonts w:ascii="宋体" w:hAnsi="宋体" w:cs="黑体" w:hint="eastAsia"/>
          <w:b/>
          <w:bCs/>
          <w:sz w:val="32"/>
          <w:szCs w:val="32"/>
        </w:rPr>
        <w:t>供应商提交文件须知：</w:t>
      </w:r>
    </w:p>
    <w:p w14:paraId="261C8CCC" w14:textId="77777777" w:rsidR="00C814B4" w:rsidRDefault="00C814B4" w:rsidP="007A1190">
      <w:pPr>
        <w:snapToGrid w:val="0"/>
        <w:spacing w:line="400" w:lineRule="exact"/>
        <w:ind w:firstLine="643"/>
        <w:jc w:val="center"/>
        <w:rPr>
          <w:rFonts w:ascii="宋体" w:hAnsi="宋体" w:cs="Times New Roman" w:hint="eastAsia"/>
          <w:b/>
          <w:bCs/>
          <w:sz w:val="32"/>
          <w:szCs w:val="32"/>
        </w:rPr>
      </w:pPr>
    </w:p>
    <w:p w14:paraId="3052428E" w14:textId="77777777" w:rsidR="00C814B4" w:rsidRDefault="0094561F">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5ED01042" w14:textId="77777777"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6F0CA989" w14:textId="77777777"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53D0ECBF" w14:textId="77777777"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11173E85" w14:textId="77777777"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43C633B5" w14:textId="77777777" w:rsidR="00C814B4" w:rsidRDefault="0094561F">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25BA73DB" w14:textId="77777777" w:rsidR="00C814B4" w:rsidRDefault="00C814B4">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7CFB6EDF" w14:textId="77777777" w:rsidR="00C814B4" w:rsidRDefault="0094561F">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54D96ACE"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33E33C2D"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2F884DEF"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1B229D86"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1A01CD09"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5223A451" w14:textId="77777777" w:rsidR="00C814B4" w:rsidRDefault="0094561F" w:rsidP="007A1190">
      <w:pPr>
        <w:ind w:firstLine="480"/>
        <w:rPr>
          <w:rFonts w:ascii="宋体" w:hAnsi="宋体" w:cs="宋体" w:hint="eastAsia"/>
          <w:kern w:val="20"/>
          <w:lang w:val="zh-CN"/>
        </w:rPr>
      </w:pPr>
      <w:r>
        <w:rPr>
          <w:rFonts w:ascii="宋体" w:hAnsi="宋体" w:cs="宋体" w:hint="eastAsia"/>
          <w:kern w:val="20"/>
          <w:lang w:val="zh-CN"/>
        </w:rPr>
        <w:t>6.供应商财务信息确认表（格式见附件2）</w:t>
      </w:r>
    </w:p>
    <w:p w14:paraId="3C638D4B" w14:textId="77777777" w:rsidR="00C814B4" w:rsidRDefault="00C814B4">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5230563A" w14:textId="77777777" w:rsidR="00C814B4" w:rsidRDefault="00C814B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2368E310" w14:textId="77777777" w:rsidR="00C814B4" w:rsidRDefault="0094561F">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09DB972F" w14:textId="77777777" w:rsidR="00C814B4" w:rsidRDefault="00C814B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843ACA8"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674386EA" w14:textId="77777777" w:rsidR="00C814B4" w:rsidRDefault="0094561F">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249BAFB4" w14:textId="77777777" w:rsidR="00C814B4" w:rsidRDefault="0094561F" w:rsidP="007A1190">
      <w:pPr>
        <w:pStyle w:val="25"/>
        <w:adjustRightInd w:val="0"/>
        <w:snapToGrid w:val="0"/>
        <w:spacing w:line="400" w:lineRule="exact"/>
        <w:ind w:firstLine="640"/>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03B04710" w14:textId="77777777" w:rsidR="00C814B4" w:rsidRDefault="0094561F" w:rsidP="00A311C0">
      <w:pPr>
        <w:snapToGrid w:val="0"/>
        <w:spacing w:beforeLines="50" w:before="120" w:line="400" w:lineRule="exact"/>
        <w:ind w:firstLine="720"/>
        <w:jc w:val="center"/>
        <w:rPr>
          <w:rFonts w:ascii="宋体" w:hAnsi="宋体" w:cs="Times New Roman" w:hint="eastAsia"/>
          <w:sz w:val="36"/>
          <w:szCs w:val="36"/>
        </w:rPr>
      </w:pPr>
      <w:r>
        <w:rPr>
          <w:rFonts w:ascii="宋体" w:hAnsi="宋体" w:cs="方正小标宋简体" w:hint="eastAsia"/>
          <w:caps/>
          <w:sz w:val="36"/>
          <w:szCs w:val="36"/>
        </w:rPr>
        <w:t>响应函</w:t>
      </w:r>
    </w:p>
    <w:p w14:paraId="1CA2ECE8" w14:textId="77777777" w:rsidR="00C814B4" w:rsidRDefault="0094561F">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31674DAF" w14:textId="77777777" w:rsidR="00C814B4" w:rsidRDefault="0094561F">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631BFE66"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43FB885D" w14:textId="77777777" w:rsidR="00C814B4" w:rsidRDefault="0094561F">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23AB348C" w14:textId="77777777" w:rsidR="00E252FB" w:rsidRDefault="00E252FB" w:rsidP="00E252FB">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5"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5"/>
      <w:r>
        <w:rPr>
          <w:rFonts w:ascii="宋体" w:eastAsia="宋体" w:hAnsi="宋体" w:cs="宋体" w:hint="eastAsia"/>
          <w:color w:val="auto"/>
          <w:sz w:val="24"/>
          <w:szCs w:val="24"/>
        </w:rPr>
        <w:t>。</w:t>
      </w:r>
    </w:p>
    <w:p w14:paraId="7A0BB3C0" w14:textId="77777777" w:rsidR="00C814B4" w:rsidRDefault="0094561F">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2DFBC53C" w14:textId="77777777" w:rsidR="00C814B4" w:rsidRDefault="0094561F">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2ECA6BA2" w14:textId="77777777" w:rsidR="00C814B4" w:rsidRDefault="0094561F">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269001B7" w14:textId="77777777" w:rsidR="00C814B4" w:rsidRDefault="0094561F">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7D9E977A" w14:textId="77777777" w:rsidR="00C814B4" w:rsidRDefault="0094561F">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482626E5" w14:textId="77777777" w:rsidR="00C814B4" w:rsidRDefault="0094561F">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7AAEF787"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255AFC2B"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2E88B67E"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地址：</w:t>
      </w:r>
    </w:p>
    <w:p w14:paraId="4DCDD471"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邮编：</w:t>
      </w:r>
    </w:p>
    <w:p w14:paraId="6C5BD6A1"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电话：</w:t>
      </w:r>
    </w:p>
    <w:p w14:paraId="1A45C7B1"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传真：</w:t>
      </w:r>
    </w:p>
    <w:p w14:paraId="020A85AE"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电子信箱：</w:t>
      </w:r>
    </w:p>
    <w:p w14:paraId="68B71669"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52E3AECF"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供应商名称：</w:t>
      </w:r>
    </w:p>
    <w:p w14:paraId="03B624ED" w14:textId="77777777" w:rsidR="00C814B4" w:rsidRDefault="0094561F">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7DB356E2" w14:textId="77777777" w:rsidR="00C814B4" w:rsidRDefault="0094561F">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6419248B" w14:textId="77777777" w:rsidR="00C814B4" w:rsidRDefault="00C814B4">
      <w:pPr>
        <w:snapToGrid w:val="0"/>
        <w:spacing w:line="400" w:lineRule="exact"/>
        <w:ind w:right="420" w:firstLineChars="1700" w:firstLine="4080"/>
        <w:rPr>
          <w:rFonts w:ascii="宋体" w:hAnsi="宋体" w:cs="宋体" w:hint="eastAsia"/>
        </w:rPr>
      </w:pPr>
    </w:p>
    <w:p w14:paraId="339BDFDC" w14:textId="77777777" w:rsidR="00C814B4" w:rsidRDefault="0094561F" w:rsidP="007A1190">
      <w:pPr>
        <w:pStyle w:val="33"/>
        <w:ind w:firstLine="482"/>
        <w:rPr>
          <w:rFonts w:hint="eastAsia"/>
        </w:rPr>
      </w:pPr>
      <w:r>
        <w:rPr>
          <w:rFonts w:hint="eastAsia"/>
        </w:rPr>
        <w:lastRenderedPageBreak/>
        <w:t>附件</w:t>
      </w:r>
      <w:r>
        <w:rPr>
          <w:rFonts w:hint="eastAsia"/>
        </w:rPr>
        <w:t>2</w:t>
      </w:r>
      <w:r>
        <w:rPr>
          <w:rFonts w:hint="eastAsia"/>
        </w:rPr>
        <w:t>：</w:t>
      </w:r>
    </w:p>
    <w:p w14:paraId="7DE7BBF5" w14:textId="77777777" w:rsidR="00C814B4" w:rsidRDefault="0094561F" w:rsidP="007A1190">
      <w:pPr>
        <w:ind w:firstLine="720"/>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3E229952" w14:textId="77777777" w:rsidR="00C814B4" w:rsidRDefault="00C814B4">
      <w:pPr>
        <w:rPr>
          <w:rFonts w:ascii="仿宋_GB2312" w:eastAsia="仿宋_GB2312"/>
        </w:rPr>
      </w:pPr>
    </w:p>
    <w:p w14:paraId="5060A73E" w14:textId="77777777" w:rsidR="00C814B4" w:rsidRDefault="0094561F">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26FCE82A" w14:textId="77777777" w:rsidR="00C814B4" w:rsidRDefault="0094561F">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4F6369A6" w14:textId="77777777" w:rsidR="00C814B4" w:rsidRDefault="0094561F">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33D8EFB4" w14:textId="77777777" w:rsidR="00C814B4" w:rsidRDefault="0094561F">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2470A389" w14:textId="77777777" w:rsidR="00C814B4" w:rsidRDefault="0094561F">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103E7BC4" w14:textId="77777777" w:rsidR="00C814B4" w:rsidRDefault="00C814B4">
      <w:pPr>
        <w:rPr>
          <w:rFonts w:ascii="宋体" w:hAnsi="宋体" w:cs="宋体" w:hint="eastAsia"/>
        </w:rPr>
      </w:pPr>
    </w:p>
    <w:p w14:paraId="481EBC22" w14:textId="77777777" w:rsidR="00C814B4" w:rsidRDefault="0094561F">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5E244B74" w14:textId="77777777" w:rsidR="00C814B4" w:rsidRDefault="00C814B4">
      <w:pPr>
        <w:rPr>
          <w:rFonts w:ascii="宋体" w:hAnsi="宋体" w:cs="宋体" w:hint="eastAsia"/>
        </w:rPr>
      </w:pPr>
    </w:p>
    <w:p w14:paraId="316F7895" w14:textId="77777777" w:rsidR="00C814B4" w:rsidRDefault="0094561F">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1C71C4FF" w14:textId="77777777" w:rsidR="00C814B4" w:rsidRDefault="00C814B4">
      <w:pPr>
        <w:rPr>
          <w:rFonts w:ascii="宋体" w:hAnsi="宋体" w:cs="宋体" w:hint="eastAsia"/>
        </w:rPr>
      </w:pPr>
    </w:p>
    <w:p w14:paraId="539F2E72" w14:textId="77777777" w:rsidR="00C814B4" w:rsidRDefault="0094561F">
      <w:pPr>
        <w:rPr>
          <w:rFonts w:ascii="宋体" w:hAnsi="宋体" w:cs="宋体" w:hint="eastAsia"/>
        </w:rPr>
      </w:pPr>
      <w:r>
        <w:rPr>
          <w:rFonts w:ascii="宋体" w:hAnsi="宋体" w:cs="宋体" w:hint="eastAsia"/>
        </w:rPr>
        <w:t>请供应商提供下列银行相关信息：</w:t>
      </w:r>
    </w:p>
    <w:p w14:paraId="1CC5B404" w14:textId="77777777" w:rsidR="00C814B4" w:rsidRDefault="0094561F">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6797C6CE" w14:textId="77777777" w:rsidR="00C814B4" w:rsidRDefault="0094561F">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44B2C65F" w14:textId="77777777" w:rsidR="00C814B4" w:rsidRDefault="0094561F">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1970F5D1" w14:textId="77777777" w:rsidR="00C814B4" w:rsidRDefault="00C814B4">
      <w:pPr>
        <w:rPr>
          <w:rFonts w:ascii="宋体" w:hAnsi="宋体" w:cs="宋体" w:hint="eastAsia"/>
        </w:rPr>
      </w:pPr>
    </w:p>
    <w:p w14:paraId="1D931B75" w14:textId="77777777" w:rsidR="00C814B4" w:rsidRDefault="00C814B4">
      <w:pPr>
        <w:ind w:right="160"/>
        <w:jc w:val="right"/>
        <w:rPr>
          <w:rFonts w:ascii="宋体" w:hAnsi="宋体" w:cs="宋体" w:hint="eastAsia"/>
        </w:rPr>
      </w:pPr>
    </w:p>
    <w:p w14:paraId="2F912AC0" w14:textId="77777777" w:rsidR="00C814B4" w:rsidRDefault="0094561F">
      <w:pPr>
        <w:ind w:right="160"/>
        <w:jc w:val="right"/>
        <w:rPr>
          <w:rFonts w:ascii="宋体" w:hAnsi="宋体" w:cs="宋体" w:hint="eastAsia"/>
        </w:rPr>
      </w:pPr>
      <w:r>
        <w:rPr>
          <w:rFonts w:ascii="宋体" w:hAnsi="宋体" w:cs="宋体" w:hint="eastAsia"/>
        </w:rPr>
        <w:t>供应商名称：（加盖财务专用章）</w:t>
      </w:r>
    </w:p>
    <w:p w14:paraId="6F21DA05" w14:textId="77777777" w:rsidR="00C814B4" w:rsidRDefault="0094561F">
      <w:pPr>
        <w:ind w:right="640" w:firstLineChars="2150" w:firstLine="5160"/>
        <w:rPr>
          <w:rFonts w:ascii="Times New Roman Regular" w:eastAsia="仿宋_GB2312" w:hAnsi="Times New Roman Regular" w:cs="Times New Roman Regular" w:hint="eastAsia"/>
        </w:rPr>
      </w:pPr>
      <w:r>
        <w:rPr>
          <w:rFonts w:ascii="宋体" w:hAnsi="宋体" w:cs="宋体" w:hint="eastAsia"/>
        </w:rPr>
        <w:t>日期：</w:t>
      </w:r>
    </w:p>
    <w:p w14:paraId="00B5DC98" w14:textId="77777777" w:rsidR="00C814B4" w:rsidRDefault="00C814B4">
      <w:pPr>
        <w:snapToGrid w:val="0"/>
        <w:spacing w:line="400" w:lineRule="exact"/>
        <w:ind w:right="420" w:firstLineChars="1700" w:firstLine="4080"/>
        <w:rPr>
          <w:rFonts w:ascii="宋体" w:hAnsi="宋体" w:cs="宋体" w:hint="eastAsia"/>
        </w:rPr>
      </w:pPr>
    </w:p>
    <w:sectPr w:rsidR="00C814B4" w:rsidSect="00C814B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5FF9" w14:textId="77777777" w:rsidR="00D36B9F" w:rsidRDefault="00D36B9F">
      <w:pPr>
        <w:spacing w:line="240" w:lineRule="auto"/>
      </w:pPr>
      <w:r>
        <w:separator/>
      </w:r>
    </w:p>
  </w:endnote>
  <w:endnote w:type="continuationSeparator" w:id="0">
    <w:p w14:paraId="69564761" w14:textId="77777777" w:rsidR="00D36B9F" w:rsidRDefault="00D36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108B" w14:textId="77777777" w:rsidR="00645628" w:rsidRDefault="0064562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FA5E" w14:textId="77777777" w:rsidR="00645628" w:rsidRDefault="00645628">
    <w:pPr>
      <w:spacing w:line="240" w:lineRule="auto"/>
      <w:rPr>
        <w:rFonts w:cs="Times New Roman"/>
      </w:rPr>
    </w:pPr>
  </w:p>
  <w:p w14:paraId="5CF3CE80" w14:textId="77777777" w:rsidR="00645628" w:rsidRDefault="006456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F7DF" w14:textId="77777777" w:rsidR="00645628" w:rsidRDefault="00645628">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A37C" w14:textId="77777777" w:rsidR="00645628" w:rsidRDefault="00000000">
    <w:pPr>
      <w:spacing w:line="240" w:lineRule="auto"/>
    </w:pPr>
    <w:r>
      <w:pict w14:anchorId="07E5706B">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next-textbox:#文本框 1027;mso-fit-shape-to-text:t" inset="0,0,0,0">
            <w:txbxContent>
              <w:p w14:paraId="5D1F7CD5" w14:textId="77777777" w:rsidR="00645628" w:rsidRDefault="00070C43">
                <w:pPr>
                  <w:pStyle w:val="af2"/>
                </w:pPr>
                <w:r>
                  <w:rPr>
                    <w:rStyle w:val="afd"/>
                    <w:rFonts w:cs="Calibri"/>
                  </w:rPr>
                  <w:fldChar w:fldCharType="begin"/>
                </w:r>
                <w:r w:rsidR="00645628">
                  <w:rPr>
                    <w:rStyle w:val="afd"/>
                    <w:rFonts w:cs="Calibri"/>
                  </w:rPr>
                  <w:instrText xml:space="preserve"> PAGE </w:instrText>
                </w:r>
                <w:r w:rsidR="00645628">
                  <w:rPr>
                    <w:rFonts w:cs="Calibri"/>
                    <w:sz w:val="24"/>
                    <w:szCs w:val="24"/>
                  </w:rPr>
                  <w:instrText>1</w:instrText>
                </w:r>
                <w:r>
                  <w:rPr>
                    <w:rStyle w:val="afd"/>
                    <w:rFonts w:cs="Calibri"/>
                  </w:rPr>
                  <w:fldChar w:fldCharType="separate"/>
                </w:r>
                <w:r w:rsidR="00A311C0">
                  <w:rPr>
                    <w:rStyle w:val="afd"/>
                    <w:rFonts w:cs="Calibri"/>
                    <w:noProof/>
                  </w:rPr>
                  <w:t>2</w:t>
                </w:r>
                <w:r>
                  <w:rPr>
                    <w:rStyle w:val="afd"/>
                    <w:rFonts w:cs="Calibri"/>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C542" w14:textId="77777777" w:rsidR="00645628" w:rsidRDefault="00000000">
    <w:pPr>
      <w:pStyle w:val="af2"/>
    </w:pPr>
    <w:r>
      <w:pict w14:anchorId="08165DF7">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next-textbox:#文本框 1028;mso-fit-shape-to-text:t" inset="0,0,0,0">
            <w:txbxContent>
              <w:p w14:paraId="0361BA69" w14:textId="77777777" w:rsidR="00645628" w:rsidRDefault="00070C43">
                <w:pPr>
                  <w:pStyle w:val="af2"/>
                </w:pPr>
                <w:r>
                  <w:fldChar w:fldCharType="begin"/>
                </w:r>
                <w:r w:rsidR="00645628">
                  <w:instrText xml:space="preserve"> PAGE  \* MERGEFORMAT </w:instrText>
                </w:r>
                <w:r>
                  <w:fldChar w:fldCharType="separate"/>
                </w:r>
                <w:r w:rsidR="00645628">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12C1" w14:textId="77777777" w:rsidR="00D36B9F" w:rsidRDefault="00D36B9F">
      <w:pPr>
        <w:spacing w:line="240" w:lineRule="auto"/>
      </w:pPr>
      <w:r>
        <w:separator/>
      </w:r>
    </w:p>
  </w:footnote>
  <w:footnote w:type="continuationSeparator" w:id="0">
    <w:p w14:paraId="59ADF0FD" w14:textId="77777777" w:rsidR="00D36B9F" w:rsidRDefault="00D36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E73B" w14:textId="77777777" w:rsidR="00645628" w:rsidRDefault="00645628">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066D" w14:textId="77777777" w:rsidR="00645628" w:rsidRDefault="00645628">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B942" w14:textId="77777777" w:rsidR="00645628" w:rsidRDefault="0064562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482738537">
    <w:abstractNumId w:val="4"/>
  </w:num>
  <w:num w:numId="2" w16cid:durableId="208104831">
    <w:abstractNumId w:val="5"/>
  </w:num>
  <w:num w:numId="3" w16cid:durableId="823005977">
    <w:abstractNumId w:val="7"/>
  </w:num>
  <w:num w:numId="4" w16cid:durableId="1987540218">
    <w:abstractNumId w:val="6"/>
  </w:num>
  <w:num w:numId="5" w16cid:durableId="1570071038">
    <w:abstractNumId w:val="0"/>
  </w:num>
  <w:num w:numId="6" w16cid:durableId="1303265031">
    <w:abstractNumId w:val="1"/>
  </w:num>
  <w:num w:numId="7" w16cid:durableId="837041716">
    <w:abstractNumId w:val="8"/>
  </w:num>
  <w:num w:numId="8" w16cid:durableId="1167284413">
    <w:abstractNumId w:val="3"/>
  </w:num>
  <w:num w:numId="9" w16cid:durableId="1728600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06A92"/>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42DC"/>
    <w:rsid w:val="00045FA7"/>
    <w:rsid w:val="00047970"/>
    <w:rsid w:val="00051610"/>
    <w:rsid w:val="000520D8"/>
    <w:rsid w:val="000525BB"/>
    <w:rsid w:val="00054FF2"/>
    <w:rsid w:val="000552F6"/>
    <w:rsid w:val="0005597B"/>
    <w:rsid w:val="00060BCC"/>
    <w:rsid w:val="00062387"/>
    <w:rsid w:val="000625FE"/>
    <w:rsid w:val="00064092"/>
    <w:rsid w:val="000658D3"/>
    <w:rsid w:val="00070C43"/>
    <w:rsid w:val="00070F4B"/>
    <w:rsid w:val="0007447C"/>
    <w:rsid w:val="00076DEA"/>
    <w:rsid w:val="00076E5C"/>
    <w:rsid w:val="00076FC6"/>
    <w:rsid w:val="00080AB2"/>
    <w:rsid w:val="00081530"/>
    <w:rsid w:val="0008286F"/>
    <w:rsid w:val="000834B8"/>
    <w:rsid w:val="0008788C"/>
    <w:rsid w:val="000918D4"/>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384D"/>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1FFB"/>
    <w:rsid w:val="0025348C"/>
    <w:rsid w:val="002576CA"/>
    <w:rsid w:val="00257BDE"/>
    <w:rsid w:val="00260A51"/>
    <w:rsid w:val="002621C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716"/>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0F64"/>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23D"/>
    <w:rsid w:val="004F7369"/>
    <w:rsid w:val="004F7FD8"/>
    <w:rsid w:val="005000FF"/>
    <w:rsid w:val="00500DB2"/>
    <w:rsid w:val="00501576"/>
    <w:rsid w:val="00501820"/>
    <w:rsid w:val="005026BE"/>
    <w:rsid w:val="00502D1F"/>
    <w:rsid w:val="00503557"/>
    <w:rsid w:val="00503B33"/>
    <w:rsid w:val="00503B8B"/>
    <w:rsid w:val="00505791"/>
    <w:rsid w:val="0051075A"/>
    <w:rsid w:val="00510D11"/>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5570E"/>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03D8"/>
    <w:rsid w:val="005A04F4"/>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786"/>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2C"/>
    <w:rsid w:val="00641073"/>
    <w:rsid w:val="0064221A"/>
    <w:rsid w:val="00645628"/>
    <w:rsid w:val="00645D10"/>
    <w:rsid w:val="00646A75"/>
    <w:rsid w:val="00647A2A"/>
    <w:rsid w:val="006502A3"/>
    <w:rsid w:val="00651CDD"/>
    <w:rsid w:val="00652168"/>
    <w:rsid w:val="0065239C"/>
    <w:rsid w:val="006525D2"/>
    <w:rsid w:val="00652AA3"/>
    <w:rsid w:val="006547EB"/>
    <w:rsid w:val="00655FD0"/>
    <w:rsid w:val="00656210"/>
    <w:rsid w:val="006567A7"/>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7EB"/>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190"/>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3497B"/>
    <w:rsid w:val="00940B26"/>
    <w:rsid w:val="00941A3E"/>
    <w:rsid w:val="00942388"/>
    <w:rsid w:val="009424E5"/>
    <w:rsid w:val="009429F4"/>
    <w:rsid w:val="00942E26"/>
    <w:rsid w:val="0094561F"/>
    <w:rsid w:val="00945C40"/>
    <w:rsid w:val="009465F3"/>
    <w:rsid w:val="00947246"/>
    <w:rsid w:val="00950289"/>
    <w:rsid w:val="009518E4"/>
    <w:rsid w:val="00951C92"/>
    <w:rsid w:val="00953720"/>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7AE"/>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4C92"/>
    <w:rsid w:val="009D5B37"/>
    <w:rsid w:val="009D5C56"/>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0"/>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4008"/>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01E7"/>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2D1"/>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6134"/>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14B4"/>
    <w:rsid w:val="00C82C13"/>
    <w:rsid w:val="00C83AD6"/>
    <w:rsid w:val="00C8572B"/>
    <w:rsid w:val="00C864DE"/>
    <w:rsid w:val="00C86BC6"/>
    <w:rsid w:val="00C87C18"/>
    <w:rsid w:val="00C94058"/>
    <w:rsid w:val="00C9460F"/>
    <w:rsid w:val="00C95DA5"/>
    <w:rsid w:val="00C96153"/>
    <w:rsid w:val="00CA104E"/>
    <w:rsid w:val="00CA121C"/>
    <w:rsid w:val="00CA1B3E"/>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E79A4"/>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36B9F"/>
    <w:rsid w:val="00D41682"/>
    <w:rsid w:val="00D43C71"/>
    <w:rsid w:val="00D441B1"/>
    <w:rsid w:val="00D45363"/>
    <w:rsid w:val="00D46110"/>
    <w:rsid w:val="00D47207"/>
    <w:rsid w:val="00D472F4"/>
    <w:rsid w:val="00D47AEF"/>
    <w:rsid w:val="00D50BAD"/>
    <w:rsid w:val="00D50F35"/>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185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2F2C"/>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2FB"/>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06D8"/>
    <w:rsid w:val="00EA1C36"/>
    <w:rsid w:val="00EA25C5"/>
    <w:rsid w:val="00EA5242"/>
    <w:rsid w:val="00EA578A"/>
    <w:rsid w:val="00EA5F05"/>
    <w:rsid w:val="00EA605F"/>
    <w:rsid w:val="00EA72D1"/>
    <w:rsid w:val="00EB2153"/>
    <w:rsid w:val="00EB4867"/>
    <w:rsid w:val="00EB576F"/>
    <w:rsid w:val="00EB657B"/>
    <w:rsid w:val="00EB784B"/>
    <w:rsid w:val="00EC14FB"/>
    <w:rsid w:val="00EC167E"/>
    <w:rsid w:val="00EC2529"/>
    <w:rsid w:val="00EC3591"/>
    <w:rsid w:val="00EC4119"/>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047"/>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2D3"/>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C7B8F"/>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3A7318B"/>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0F13EC6"/>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10F4D679"/>
  <w15:docId w15:val="{CC1F4EA4-12DC-47EF-B0B0-892C0486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814B4"/>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autoRedefine/>
    <w:uiPriority w:val="99"/>
    <w:qFormat/>
    <w:rsid w:val="00C814B4"/>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autoRedefine/>
    <w:uiPriority w:val="99"/>
    <w:qFormat/>
    <w:rsid w:val="00C814B4"/>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autoRedefine/>
    <w:uiPriority w:val="99"/>
    <w:qFormat/>
    <w:rsid w:val="00C814B4"/>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rsid w:val="00C814B4"/>
    <w:pPr>
      <w:ind w:leftChars="1200" w:left="2520"/>
    </w:pPr>
  </w:style>
  <w:style w:type="paragraph" w:styleId="a3">
    <w:name w:val="E-mail Signature"/>
    <w:basedOn w:val="a"/>
    <w:link w:val="a4"/>
    <w:autoRedefine/>
    <w:uiPriority w:val="99"/>
    <w:qFormat/>
    <w:rsid w:val="00C814B4"/>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autoRedefine/>
    <w:uiPriority w:val="99"/>
    <w:qFormat/>
    <w:rsid w:val="00C814B4"/>
    <w:pPr>
      <w:autoSpaceDE w:val="0"/>
      <w:autoSpaceDN w:val="0"/>
      <w:spacing w:line="240" w:lineRule="auto"/>
      <w:ind w:firstLine="420"/>
      <w:textAlignment w:val="auto"/>
    </w:pPr>
    <w:rPr>
      <w:rFonts w:ascii="宋体" w:cs="Times New Roman"/>
      <w:szCs w:val="20"/>
    </w:rPr>
  </w:style>
  <w:style w:type="paragraph" w:styleId="a7">
    <w:name w:val="Document Map"/>
    <w:basedOn w:val="a"/>
    <w:link w:val="a8"/>
    <w:autoRedefine/>
    <w:uiPriority w:val="99"/>
    <w:semiHidden/>
    <w:qFormat/>
    <w:rsid w:val="00C814B4"/>
    <w:pPr>
      <w:adjustRightInd/>
      <w:spacing w:line="240" w:lineRule="auto"/>
      <w:jc w:val="both"/>
      <w:textAlignment w:val="auto"/>
    </w:pPr>
    <w:rPr>
      <w:rFonts w:ascii="宋体" w:cs="Times New Roman"/>
      <w:sz w:val="18"/>
      <w:szCs w:val="20"/>
    </w:rPr>
  </w:style>
  <w:style w:type="paragraph" w:styleId="a9">
    <w:name w:val="annotation text"/>
    <w:basedOn w:val="a"/>
    <w:link w:val="aa"/>
    <w:autoRedefine/>
    <w:uiPriority w:val="99"/>
    <w:semiHidden/>
    <w:qFormat/>
    <w:rsid w:val="00C814B4"/>
    <w:pPr>
      <w:adjustRightInd/>
      <w:spacing w:line="240" w:lineRule="auto"/>
      <w:textAlignment w:val="auto"/>
    </w:pPr>
    <w:rPr>
      <w:rFonts w:cs="Times New Roman"/>
      <w:szCs w:val="20"/>
    </w:rPr>
  </w:style>
  <w:style w:type="paragraph" w:styleId="ab">
    <w:name w:val="Body Text"/>
    <w:basedOn w:val="a"/>
    <w:next w:val="a"/>
    <w:link w:val="ac"/>
    <w:autoRedefine/>
    <w:uiPriority w:val="99"/>
    <w:qFormat/>
    <w:rsid w:val="00C814B4"/>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autoRedefine/>
    <w:uiPriority w:val="99"/>
    <w:semiHidden/>
    <w:unhideWhenUsed/>
    <w:qFormat/>
    <w:locked/>
    <w:rsid w:val="00C814B4"/>
    <w:pPr>
      <w:spacing w:after="120"/>
      <w:ind w:leftChars="200" w:left="420"/>
    </w:pPr>
  </w:style>
  <w:style w:type="paragraph" w:styleId="ae">
    <w:name w:val="Plain Text"/>
    <w:basedOn w:val="a"/>
    <w:link w:val="af"/>
    <w:autoRedefine/>
    <w:uiPriority w:val="99"/>
    <w:qFormat/>
    <w:rsid w:val="00C814B4"/>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autoRedefine/>
    <w:uiPriority w:val="99"/>
    <w:semiHidden/>
    <w:qFormat/>
    <w:rsid w:val="00C814B4"/>
    <w:pPr>
      <w:spacing w:after="120" w:line="480" w:lineRule="auto"/>
      <w:ind w:leftChars="200" w:left="420"/>
    </w:pPr>
    <w:rPr>
      <w:rFonts w:cs="Times New Roman"/>
      <w:szCs w:val="20"/>
    </w:rPr>
  </w:style>
  <w:style w:type="paragraph" w:styleId="af0">
    <w:name w:val="Balloon Text"/>
    <w:basedOn w:val="a"/>
    <w:link w:val="af1"/>
    <w:autoRedefine/>
    <w:uiPriority w:val="99"/>
    <w:semiHidden/>
    <w:qFormat/>
    <w:rsid w:val="00C814B4"/>
    <w:pPr>
      <w:spacing w:line="240" w:lineRule="auto"/>
    </w:pPr>
    <w:rPr>
      <w:rFonts w:cs="Times New Roman"/>
      <w:sz w:val="18"/>
      <w:szCs w:val="20"/>
    </w:rPr>
  </w:style>
  <w:style w:type="paragraph" w:styleId="af2">
    <w:name w:val="footer"/>
    <w:basedOn w:val="a"/>
    <w:link w:val="af3"/>
    <w:autoRedefine/>
    <w:uiPriority w:val="99"/>
    <w:qFormat/>
    <w:rsid w:val="00C814B4"/>
    <w:pPr>
      <w:tabs>
        <w:tab w:val="center" w:pos="4153"/>
        <w:tab w:val="right" w:pos="8306"/>
      </w:tabs>
      <w:spacing w:line="240" w:lineRule="atLeast"/>
    </w:pPr>
    <w:rPr>
      <w:rFonts w:cs="Times New Roman"/>
      <w:sz w:val="18"/>
      <w:szCs w:val="20"/>
    </w:rPr>
  </w:style>
  <w:style w:type="paragraph" w:styleId="af4">
    <w:name w:val="header"/>
    <w:basedOn w:val="a"/>
    <w:link w:val="af5"/>
    <w:autoRedefine/>
    <w:uiPriority w:val="99"/>
    <w:qFormat/>
    <w:rsid w:val="00C814B4"/>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autoRedefine/>
    <w:uiPriority w:val="39"/>
    <w:qFormat/>
    <w:rsid w:val="00C814B4"/>
  </w:style>
  <w:style w:type="paragraph" w:styleId="31">
    <w:name w:val="Body Text Indent 3"/>
    <w:basedOn w:val="a"/>
    <w:autoRedefine/>
    <w:qFormat/>
    <w:locked/>
    <w:rsid w:val="00C814B4"/>
    <w:pPr>
      <w:autoSpaceDE w:val="0"/>
      <w:autoSpaceDN w:val="0"/>
      <w:spacing w:before="120" w:line="22" w:lineRule="atLeast"/>
      <w:ind w:left="720" w:firstLine="480"/>
    </w:pPr>
    <w:rPr>
      <w:sz w:val="16"/>
      <w:szCs w:val="16"/>
      <w:lang w:val="zh-CN"/>
    </w:rPr>
  </w:style>
  <w:style w:type="paragraph" w:styleId="af6">
    <w:name w:val="Normal (Web)"/>
    <w:basedOn w:val="a"/>
    <w:autoRedefine/>
    <w:qFormat/>
    <w:locked/>
    <w:rsid w:val="00C814B4"/>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autoRedefine/>
    <w:uiPriority w:val="99"/>
    <w:qFormat/>
    <w:rsid w:val="00C814B4"/>
    <w:pPr>
      <w:adjustRightInd w:val="0"/>
      <w:spacing w:line="360" w:lineRule="atLeast"/>
      <w:textAlignment w:val="baseline"/>
    </w:pPr>
    <w:rPr>
      <w:b/>
    </w:rPr>
  </w:style>
  <w:style w:type="paragraph" w:styleId="af9">
    <w:name w:val="Body Text First Indent"/>
    <w:basedOn w:val="ab"/>
    <w:link w:val="afa"/>
    <w:autoRedefine/>
    <w:uiPriority w:val="99"/>
    <w:semiHidden/>
    <w:unhideWhenUsed/>
    <w:qFormat/>
    <w:locked/>
    <w:rsid w:val="00C814B4"/>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autoRedefine/>
    <w:uiPriority w:val="99"/>
    <w:unhideWhenUsed/>
    <w:qFormat/>
    <w:locked/>
    <w:rsid w:val="00C814B4"/>
    <w:pPr>
      <w:ind w:firstLine="420"/>
    </w:pPr>
  </w:style>
  <w:style w:type="table" w:styleId="afb">
    <w:name w:val="Table Grid"/>
    <w:basedOn w:val="a1"/>
    <w:autoRedefine/>
    <w:uiPriority w:val="59"/>
    <w:qFormat/>
    <w:locked/>
    <w:rsid w:val="00C814B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autoRedefine/>
    <w:qFormat/>
    <w:rsid w:val="00C814B4"/>
    <w:rPr>
      <w:b/>
    </w:rPr>
  </w:style>
  <w:style w:type="character" w:styleId="afd">
    <w:name w:val="page number"/>
    <w:autoRedefine/>
    <w:uiPriority w:val="99"/>
    <w:qFormat/>
    <w:rsid w:val="00C814B4"/>
    <w:rPr>
      <w:rFonts w:cs="Times New Roman"/>
    </w:rPr>
  </w:style>
  <w:style w:type="character" w:styleId="afe">
    <w:name w:val="Hyperlink"/>
    <w:autoRedefine/>
    <w:uiPriority w:val="99"/>
    <w:qFormat/>
    <w:rsid w:val="00C814B4"/>
    <w:rPr>
      <w:rFonts w:cs="Times New Roman"/>
      <w:color w:val="0563C1"/>
      <w:u w:val="single"/>
    </w:rPr>
  </w:style>
  <w:style w:type="character" w:styleId="aff">
    <w:name w:val="annotation reference"/>
    <w:autoRedefine/>
    <w:uiPriority w:val="99"/>
    <w:qFormat/>
    <w:rsid w:val="00C814B4"/>
    <w:rPr>
      <w:rFonts w:cs="Times New Roman"/>
      <w:sz w:val="21"/>
    </w:rPr>
  </w:style>
  <w:style w:type="character" w:customStyle="1" w:styleId="11">
    <w:name w:val="标题 1 字符"/>
    <w:link w:val="10"/>
    <w:autoRedefine/>
    <w:uiPriority w:val="99"/>
    <w:qFormat/>
    <w:locked/>
    <w:rsid w:val="00C814B4"/>
    <w:rPr>
      <w:rFonts w:eastAsia="方正小标宋简体"/>
      <w:kern w:val="44"/>
      <w:sz w:val="44"/>
    </w:rPr>
  </w:style>
  <w:style w:type="character" w:customStyle="1" w:styleId="20">
    <w:name w:val="标题 2 字符"/>
    <w:link w:val="2"/>
    <w:autoRedefine/>
    <w:uiPriority w:val="99"/>
    <w:qFormat/>
    <w:locked/>
    <w:rsid w:val="00C814B4"/>
    <w:rPr>
      <w:rFonts w:eastAsia="黑体"/>
      <w:caps/>
      <w:color w:val="000000"/>
      <w:kern w:val="20"/>
      <w:sz w:val="32"/>
      <w:lang w:val="zh-CN"/>
    </w:rPr>
  </w:style>
  <w:style w:type="character" w:customStyle="1" w:styleId="30">
    <w:name w:val="标题 3 字符"/>
    <w:link w:val="3"/>
    <w:autoRedefine/>
    <w:uiPriority w:val="99"/>
    <w:semiHidden/>
    <w:qFormat/>
    <w:locked/>
    <w:rsid w:val="00C814B4"/>
    <w:rPr>
      <w:rFonts w:ascii="Calibri" w:eastAsia="宋体" w:hAnsi="Calibri"/>
      <w:b/>
      <w:kern w:val="0"/>
      <w:sz w:val="32"/>
    </w:rPr>
  </w:style>
  <w:style w:type="character" w:customStyle="1" w:styleId="af3">
    <w:name w:val="页脚 字符"/>
    <w:link w:val="af2"/>
    <w:autoRedefine/>
    <w:uiPriority w:val="99"/>
    <w:qFormat/>
    <w:locked/>
    <w:rsid w:val="00C814B4"/>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C814B4"/>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C814B4"/>
    <w:pPr>
      <w:ind w:firstLineChars="200" w:firstLine="420"/>
    </w:pPr>
  </w:style>
  <w:style w:type="paragraph" w:customStyle="1" w:styleId="110">
    <w:name w:val="列出段落11"/>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C814B4"/>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autoRedefine/>
    <w:uiPriority w:val="99"/>
    <w:qFormat/>
    <w:rsid w:val="00C814B4"/>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autoRedefine/>
    <w:uiPriority w:val="99"/>
    <w:semiHidden/>
    <w:qFormat/>
    <w:locked/>
    <w:rsid w:val="00C814B4"/>
    <w:rPr>
      <w:rFonts w:ascii="宋体" w:eastAsia="宋体" w:hAnsi="Calibri"/>
      <w:sz w:val="18"/>
    </w:rPr>
  </w:style>
  <w:style w:type="character" w:customStyle="1" w:styleId="af5">
    <w:name w:val="页眉 字符"/>
    <w:link w:val="af4"/>
    <w:autoRedefine/>
    <w:uiPriority w:val="99"/>
    <w:qFormat/>
    <w:locked/>
    <w:rsid w:val="00C814B4"/>
    <w:rPr>
      <w:rFonts w:ascii="Calibri" w:eastAsia="宋体" w:hAnsi="Calibri"/>
      <w:kern w:val="0"/>
      <w:sz w:val="18"/>
    </w:rPr>
  </w:style>
  <w:style w:type="character" w:customStyle="1" w:styleId="ac">
    <w:name w:val="正文文本 字符"/>
    <w:link w:val="ab"/>
    <w:autoRedefine/>
    <w:uiPriority w:val="99"/>
    <w:qFormat/>
    <w:locked/>
    <w:rsid w:val="00C814B4"/>
    <w:rPr>
      <w:rFonts w:ascii="宋体" w:eastAsia="宋体" w:hAnsi="宋体"/>
      <w:sz w:val="24"/>
    </w:rPr>
  </w:style>
  <w:style w:type="paragraph" w:customStyle="1" w:styleId="1">
    <w:name w:val="样式1"/>
    <w:basedOn w:val="a"/>
    <w:autoRedefine/>
    <w:uiPriority w:val="99"/>
    <w:qFormat/>
    <w:rsid w:val="00C814B4"/>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C814B4"/>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C814B4"/>
  </w:style>
  <w:style w:type="character" w:customStyle="1" w:styleId="aa">
    <w:name w:val="批注文字 字符"/>
    <w:link w:val="a9"/>
    <w:autoRedefine/>
    <w:uiPriority w:val="99"/>
    <w:qFormat/>
    <w:locked/>
    <w:rsid w:val="00C814B4"/>
    <w:rPr>
      <w:kern w:val="0"/>
      <w:sz w:val="24"/>
    </w:rPr>
  </w:style>
  <w:style w:type="character" w:customStyle="1" w:styleId="Char1">
    <w:name w:val="批注文字 Char1"/>
    <w:autoRedefine/>
    <w:uiPriority w:val="99"/>
    <w:semiHidden/>
    <w:qFormat/>
    <w:rsid w:val="00C814B4"/>
    <w:rPr>
      <w:rFonts w:ascii="Calibri" w:eastAsia="宋体" w:hAnsi="Calibri"/>
      <w:kern w:val="0"/>
      <w:sz w:val="24"/>
    </w:rPr>
  </w:style>
  <w:style w:type="character" w:customStyle="1" w:styleId="22">
    <w:name w:val="正文文本缩进 2 字符"/>
    <w:link w:val="21"/>
    <w:autoRedefine/>
    <w:uiPriority w:val="99"/>
    <w:semiHidden/>
    <w:qFormat/>
    <w:locked/>
    <w:rsid w:val="00C814B4"/>
    <w:rPr>
      <w:rFonts w:ascii="Calibri" w:eastAsia="宋体" w:hAnsi="Calibri"/>
      <w:kern w:val="0"/>
      <w:sz w:val="24"/>
    </w:rPr>
  </w:style>
  <w:style w:type="character" w:customStyle="1" w:styleId="PlainTextChar">
    <w:name w:val="Plain Text Char"/>
    <w:autoRedefine/>
    <w:uiPriority w:val="99"/>
    <w:qFormat/>
    <w:locked/>
    <w:rsid w:val="00C814B4"/>
    <w:rPr>
      <w:rFonts w:ascii="宋体" w:eastAsia="宋体" w:hAnsi="Courier New"/>
    </w:rPr>
  </w:style>
  <w:style w:type="character" w:customStyle="1" w:styleId="af">
    <w:name w:val="纯文本 字符"/>
    <w:link w:val="ae"/>
    <w:autoRedefine/>
    <w:qFormat/>
    <w:locked/>
    <w:rsid w:val="00C814B4"/>
    <w:rPr>
      <w:rFonts w:ascii="宋体" w:hAnsi="Courier New"/>
      <w:kern w:val="0"/>
      <w:sz w:val="21"/>
    </w:rPr>
  </w:style>
  <w:style w:type="character" w:customStyle="1" w:styleId="Char10">
    <w:name w:val="纯文本 Char1"/>
    <w:autoRedefine/>
    <w:uiPriority w:val="99"/>
    <w:semiHidden/>
    <w:qFormat/>
    <w:rsid w:val="00C814B4"/>
    <w:rPr>
      <w:rFonts w:ascii="宋体" w:eastAsia="宋体" w:hAnsi="Courier New"/>
      <w:kern w:val="0"/>
      <w:sz w:val="21"/>
    </w:rPr>
  </w:style>
  <w:style w:type="character" w:customStyle="1" w:styleId="BodyChar1">
    <w:name w:val="Body Char1"/>
    <w:link w:val="Body"/>
    <w:autoRedefine/>
    <w:uiPriority w:val="99"/>
    <w:qFormat/>
    <w:locked/>
    <w:rsid w:val="00C814B4"/>
    <w:rPr>
      <w:lang w:eastAsia="en-US"/>
    </w:rPr>
  </w:style>
  <w:style w:type="paragraph" w:customStyle="1" w:styleId="Body">
    <w:name w:val="Body"/>
    <w:basedOn w:val="a"/>
    <w:link w:val="BodyChar1"/>
    <w:autoRedefine/>
    <w:uiPriority w:val="99"/>
    <w:qFormat/>
    <w:rsid w:val="00C814B4"/>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autoRedefine/>
    <w:uiPriority w:val="99"/>
    <w:qFormat/>
    <w:rsid w:val="00C814B4"/>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autoRedefine/>
    <w:uiPriority w:val="99"/>
    <w:semiHidden/>
    <w:qFormat/>
    <w:locked/>
    <w:rsid w:val="00C814B4"/>
    <w:rPr>
      <w:rFonts w:ascii="Calibri" w:eastAsia="宋体" w:hAnsi="Calibri"/>
      <w:kern w:val="0"/>
      <w:sz w:val="18"/>
    </w:rPr>
  </w:style>
  <w:style w:type="paragraph" w:customStyle="1" w:styleId="13">
    <w:name w:val="修订1"/>
    <w:autoRedefine/>
    <w:hidden/>
    <w:uiPriority w:val="99"/>
    <w:semiHidden/>
    <w:qFormat/>
    <w:rsid w:val="00C814B4"/>
    <w:rPr>
      <w:rFonts w:ascii="Calibri" w:hAnsi="Calibri" w:cs="Calibri"/>
      <w:sz w:val="24"/>
      <w:szCs w:val="24"/>
    </w:rPr>
  </w:style>
  <w:style w:type="character" w:customStyle="1" w:styleId="a6">
    <w:name w:val="正文缩进 字符"/>
    <w:link w:val="a5"/>
    <w:autoRedefine/>
    <w:uiPriority w:val="99"/>
    <w:qFormat/>
    <w:locked/>
    <w:rsid w:val="00C814B4"/>
    <w:rPr>
      <w:rFonts w:ascii="宋体"/>
      <w:sz w:val="24"/>
    </w:rPr>
  </w:style>
  <w:style w:type="paragraph" w:customStyle="1" w:styleId="25">
    <w:name w:val="样式2"/>
    <w:basedOn w:val="a"/>
    <w:autoRedefine/>
    <w:uiPriority w:val="99"/>
    <w:qFormat/>
    <w:rsid w:val="00C814B4"/>
    <w:pPr>
      <w:adjustRightInd/>
      <w:spacing w:line="300" w:lineRule="auto"/>
      <w:jc w:val="center"/>
      <w:textAlignment w:val="auto"/>
      <w:outlineLvl w:val="0"/>
    </w:pPr>
    <w:rPr>
      <w:rFonts w:ascii="宋体" w:hAnsi="Times New Roman" w:cs="Times New Roman"/>
      <w:b/>
      <w:szCs w:val="20"/>
    </w:rPr>
  </w:style>
  <w:style w:type="paragraph" w:customStyle="1" w:styleId="26">
    <w:name w:val="修订2"/>
    <w:autoRedefine/>
    <w:hidden/>
    <w:uiPriority w:val="99"/>
    <w:semiHidden/>
    <w:qFormat/>
    <w:rsid w:val="00C814B4"/>
    <w:rPr>
      <w:rFonts w:ascii="Calibri" w:hAnsi="Calibri" w:cs="Calibri"/>
      <w:sz w:val="24"/>
      <w:szCs w:val="24"/>
    </w:rPr>
  </w:style>
  <w:style w:type="character" w:customStyle="1" w:styleId="a4">
    <w:name w:val="电子邮件签名 字符"/>
    <w:link w:val="a3"/>
    <w:autoRedefine/>
    <w:uiPriority w:val="99"/>
    <w:qFormat/>
    <w:locked/>
    <w:rsid w:val="00C814B4"/>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C814B4"/>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autoRedefine/>
    <w:uiPriority w:val="99"/>
    <w:qFormat/>
    <w:locked/>
    <w:rsid w:val="00C814B4"/>
    <w:rPr>
      <w:b/>
      <w:kern w:val="0"/>
      <w:sz w:val="24"/>
    </w:rPr>
  </w:style>
  <w:style w:type="paragraph" w:customStyle="1" w:styleId="32">
    <w:name w:val="修订3"/>
    <w:autoRedefine/>
    <w:hidden/>
    <w:uiPriority w:val="99"/>
    <w:semiHidden/>
    <w:qFormat/>
    <w:rsid w:val="00C814B4"/>
    <w:rPr>
      <w:rFonts w:ascii="Calibri" w:hAnsi="Calibri" w:cs="Calibri"/>
      <w:sz w:val="24"/>
      <w:szCs w:val="24"/>
    </w:rPr>
  </w:style>
  <w:style w:type="character" w:customStyle="1" w:styleId="afa">
    <w:name w:val="正文文本首行缩进 字符"/>
    <w:basedOn w:val="ac"/>
    <w:link w:val="af9"/>
    <w:autoRedefine/>
    <w:uiPriority w:val="99"/>
    <w:semiHidden/>
    <w:qFormat/>
    <w:rsid w:val="00C814B4"/>
    <w:rPr>
      <w:rFonts w:ascii="宋体" w:eastAsia="宋体" w:hAnsi="宋体" w:cs="Calibri"/>
      <w:sz w:val="24"/>
      <w:szCs w:val="24"/>
    </w:rPr>
  </w:style>
  <w:style w:type="paragraph" w:styleId="aff2">
    <w:name w:val="List Paragraph"/>
    <w:basedOn w:val="a"/>
    <w:autoRedefine/>
    <w:uiPriority w:val="34"/>
    <w:qFormat/>
    <w:rsid w:val="00C814B4"/>
    <w:pPr>
      <w:ind w:firstLineChars="200" w:firstLine="420"/>
    </w:pPr>
  </w:style>
  <w:style w:type="paragraph" w:customStyle="1" w:styleId="Default">
    <w:name w:val="Default"/>
    <w:autoRedefine/>
    <w:qFormat/>
    <w:rsid w:val="00C814B4"/>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autoRedefine/>
    <w:qFormat/>
    <w:rsid w:val="00C814B4"/>
    <w:pPr>
      <w:widowControl/>
      <w:jc w:val="left"/>
    </w:pPr>
    <w:rPr>
      <w:rFonts w:ascii="宋体"/>
      <w:sz w:val="20"/>
    </w:rPr>
  </w:style>
  <w:style w:type="paragraph" w:customStyle="1" w:styleId="aff4">
    <w:name w:val="表格居中"/>
    <w:basedOn w:val="a"/>
    <w:autoRedefine/>
    <w:qFormat/>
    <w:rsid w:val="00C814B4"/>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C814B4"/>
    <w:rPr>
      <w:rFonts w:ascii="Calibri" w:hAnsi="Calibri" w:cs="Calibri"/>
      <w:sz w:val="24"/>
      <w:szCs w:val="24"/>
    </w:rPr>
  </w:style>
  <w:style w:type="character" w:customStyle="1" w:styleId="15">
    <w:name w:val="15"/>
    <w:basedOn w:val="a0"/>
    <w:autoRedefine/>
    <w:qFormat/>
    <w:rsid w:val="00C814B4"/>
    <w:rPr>
      <w:rFonts w:ascii="Times New Roman" w:hAnsi="Times New Roman" w:cs="Times New Roman" w:hint="default"/>
    </w:rPr>
  </w:style>
  <w:style w:type="paragraph" w:customStyle="1" w:styleId="33">
    <w:name w:val="样式3"/>
    <w:basedOn w:val="a"/>
    <w:autoRedefine/>
    <w:qFormat/>
    <w:rsid w:val="00C814B4"/>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2004</Words>
  <Characters>11429</Characters>
  <Application>Microsoft Office Word</Application>
  <DocSecurity>0</DocSecurity>
  <Lines>95</Lines>
  <Paragraphs>26</Paragraphs>
  <ScaleCrop>false</ScaleCrop>
  <Company>Microsoft</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松涛</cp:lastModifiedBy>
  <cp:revision>4</cp:revision>
  <cp:lastPrinted>2024-02-26T14:02:00Z</cp:lastPrinted>
  <dcterms:created xsi:type="dcterms:W3CDTF">2024-11-18T02:55:00Z</dcterms:created>
  <dcterms:modified xsi:type="dcterms:W3CDTF">2024-11-19T01:39:00Z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311380316D5840CE9C5D5F629214E254_13</vt:lpwstr>
  </property>
</Properties>
</file>