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F224DB">
      <w:pPr>
        <w:widowControl/>
        <w:numPr>
          <w:ilvl w:val="0"/>
          <w:numId w:val="0"/>
        </w:numPr>
        <w:jc w:val="left"/>
        <w:rPr>
          <w:rStyle w:val="17"/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default" w:ascii="Times New Roman" w:hAnsi="Times New Roman" w:eastAsia="仿宋" w:cs="Times New Roman"/>
          <w:color w:val="auto"/>
          <w:sz w:val="30"/>
          <w:szCs w:val="30"/>
          <w:lang w:val="en-US" w:eastAsia="zh-CN"/>
        </w:rPr>
        <w:t>附件：</w:t>
      </w:r>
      <w:r>
        <w:rPr>
          <w:rFonts w:hint="eastAsia" w:ascii="Times New Roman" w:hAnsi="Times New Roman" w:eastAsia="仿宋" w:cs="Times New Roman"/>
          <w:color w:val="auto"/>
          <w:sz w:val="30"/>
          <w:szCs w:val="30"/>
          <w:lang w:val="en-US" w:eastAsia="zh-CN"/>
        </w:rPr>
        <w:t>2</w:t>
      </w:r>
    </w:p>
    <w:p w14:paraId="7DC48E03">
      <w:pPr>
        <w:widowControl/>
        <w:jc w:val="center"/>
        <w:rPr>
          <w:rStyle w:val="17"/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Style w:val="17"/>
          <w:rFonts w:ascii="方正小标宋简体" w:hAnsi="方正小标宋简体" w:eastAsia="方正小标宋简体" w:cs="方正小标宋简体"/>
          <w:color w:val="auto"/>
          <w:sz w:val="44"/>
          <w:szCs w:val="44"/>
        </w:rPr>
        <w:t>2025年中国中学生保龄球锦标赛</w:t>
      </w:r>
    </w:p>
    <w:p w14:paraId="4258ED95">
      <w:pPr>
        <w:widowControl/>
        <w:jc w:val="center"/>
        <w:rPr>
          <w:rStyle w:val="17"/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Style w:val="17"/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教职工报名表</w:t>
      </w:r>
    </w:p>
    <w:p w14:paraId="689F4983">
      <w:pPr>
        <w:spacing w:line="360" w:lineRule="auto"/>
        <w:ind w:firstLine="482" w:firstLineChars="200"/>
        <w:rPr>
          <w:rFonts w:ascii="儷宋 Pro" w:hAnsi="儷宋 Pro" w:eastAsia="儷宋 Pro" w:cs="儷宋 Pro"/>
          <w:b/>
          <w:color w:val="auto"/>
          <w:sz w:val="24"/>
          <w:szCs w:val="24"/>
        </w:rPr>
      </w:pPr>
    </w:p>
    <w:p w14:paraId="41D4255E">
      <w:pPr>
        <w:spacing w:line="360" w:lineRule="auto"/>
        <w:ind w:firstLine="482" w:firstLineChars="200"/>
        <w:rPr>
          <w:rFonts w:ascii="仿宋_GB2312" w:hAnsi="仿宋_GB2312" w:eastAsia="仿宋_GB2312" w:cs="仿宋_GB2312"/>
          <w:b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color w:val="auto"/>
          <w:sz w:val="24"/>
          <w:szCs w:val="24"/>
        </w:rPr>
        <w:t>学校全名称：</w:t>
      </w:r>
      <w:r>
        <w:rPr>
          <w:rFonts w:hint="eastAsia" w:ascii="仿宋_GB2312" w:hAnsi="仿宋_GB2312" w:eastAsia="仿宋_GB2312" w:cs="仿宋_GB2312"/>
          <w:b/>
          <w:color w:val="auto"/>
          <w:sz w:val="24"/>
          <w:szCs w:val="24"/>
          <w:u w:val="single"/>
        </w:rPr>
        <w:t xml:space="preserve">                                          </w:t>
      </w:r>
    </w:p>
    <w:p w14:paraId="5F460556">
      <w:pPr>
        <w:spacing w:line="360" w:lineRule="auto"/>
        <w:ind w:firstLine="482" w:firstLineChars="200"/>
        <w:rPr>
          <w:rFonts w:ascii="仿宋_GB2312" w:hAnsi="仿宋_GB2312" w:eastAsia="仿宋_GB2312" w:cs="仿宋_GB2312"/>
          <w:b/>
          <w:color w:val="auto"/>
          <w:sz w:val="24"/>
          <w:szCs w:val="24"/>
          <w:u w:val="single"/>
        </w:rPr>
      </w:pPr>
      <w:r>
        <w:rPr>
          <w:rFonts w:hint="eastAsia" w:ascii="仿宋_GB2312" w:hAnsi="仿宋_GB2312" w:eastAsia="仿宋_GB2312" w:cs="仿宋_GB2312"/>
          <w:b/>
          <w:color w:val="auto"/>
          <w:sz w:val="24"/>
          <w:szCs w:val="24"/>
        </w:rPr>
        <w:t>联系人：</w:t>
      </w:r>
      <w:r>
        <w:rPr>
          <w:rFonts w:hint="eastAsia" w:ascii="仿宋_GB2312" w:hAnsi="仿宋_GB2312" w:eastAsia="仿宋_GB2312" w:cs="仿宋_GB2312"/>
          <w:b/>
          <w:color w:val="auto"/>
          <w:sz w:val="24"/>
          <w:szCs w:val="24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b/>
          <w:color w:val="auto"/>
          <w:sz w:val="24"/>
          <w:szCs w:val="24"/>
        </w:rPr>
        <w:t>联系方式</w:t>
      </w:r>
      <w:r>
        <w:rPr>
          <w:rFonts w:hint="eastAsia" w:ascii="仿宋_GB2312" w:hAnsi="仿宋_GB2312" w:eastAsia="仿宋_GB2312" w:cs="仿宋_GB2312"/>
          <w:b/>
          <w:color w:val="auto"/>
          <w:sz w:val="24"/>
          <w:szCs w:val="24"/>
          <w:u w:val="single"/>
        </w:rPr>
        <w:t xml:space="preserve">：             </w:t>
      </w:r>
    </w:p>
    <w:tbl>
      <w:tblPr>
        <w:tblStyle w:val="7"/>
        <w:tblW w:w="891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2"/>
        <w:gridCol w:w="1170"/>
        <w:gridCol w:w="1580"/>
        <w:gridCol w:w="3960"/>
      </w:tblGrid>
      <w:tr w14:paraId="032A70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2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47A1B8">
            <w:pPr>
              <w:widowControl/>
              <w:jc w:val="center"/>
              <w:rPr>
                <w:rFonts w:ascii="仿宋_GB2312" w:hAnsi="仿宋_GB2312" w:eastAsia="仿宋_GB2312" w:cs="仿宋_GB2312"/>
                <w:b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24"/>
                <w:szCs w:val="24"/>
              </w:rPr>
              <w:t>姓  名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13C26D">
            <w:pPr>
              <w:widowControl/>
              <w:jc w:val="center"/>
              <w:rPr>
                <w:rFonts w:ascii="仿宋_GB2312" w:hAnsi="仿宋_GB2312" w:eastAsia="仿宋_GB2312" w:cs="仿宋_GB2312"/>
                <w:b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24"/>
                <w:szCs w:val="24"/>
              </w:rPr>
              <w:t>性别</w:t>
            </w:r>
          </w:p>
        </w:tc>
        <w:tc>
          <w:tcPr>
            <w:tcW w:w="1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167404">
            <w:pPr>
              <w:jc w:val="center"/>
              <w:rPr>
                <w:rFonts w:ascii="仿宋_GB2312" w:hAnsi="仿宋_GB2312" w:eastAsia="仿宋_GB2312" w:cs="仿宋_GB2312"/>
                <w:b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24"/>
                <w:szCs w:val="24"/>
              </w:rPr>
              <w:t>职务</w:t>
            </w:r>
          </w:p>
        </w:tc>
        <w:tc>
          <w:tcPr>
            <w:tcW w:w="3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6D7B93">
            <w:pPr>
              <w:ind w:left="57"/>
              <w:jc w:val="center"/>
              <w:rPr>
                <w:rFonts w:ascii="仿宋_GB2312" w:hAnsi="仿宋_GB2312" w:eastAsia="仿宋_GB2312" w:cs="仿宋_GB2312"/>
                <w:b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24"/>
                <w:szCs w:val="24"/>
              </w:rPr>
              <w:t>备注</w:t>
            </w:r>
          </w:p>
        </w:tc>
      </w:tr>
      <w:tr w14:paraId="09E05C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22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352284">
            <w:pPr>
              <w:widowControl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79E4FA">
            <w:pPr>
              <w:widowControl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520CCC">
            <w:pPr>
              <w:widowControl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C1B243">
            <w:pPr>
              <w:ind w:left="57"/>
              <w:jc w:val="center"/>
              <w:rPr>
                <w:rFonts w:ascii="仿宋_GB2312" w:hAnsi="仿宋_GB2312" w:eastAsia="仿宋_GB2312" w:cs="仿宋_GB2312"/>
                <w:b/>
                <w:color w:val="auto"/>
                <w:kern w:val="0"/>
                <w:sz w:val="24"/>
                <w:szCs w:val="24"/>
              </w:rPr>
            </w:pPr>
          </w:p>
        </w:tc>
      </w:tr>
      <w:tr w14:paraId="73E651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22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453251">
            <w:pPr>
              <w:widowControl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A848A6">
            <w:pPr>
              <w:widowControl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F7C3DF">
            <w:pPr>
              <w:widowControl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222B5D">
            <w:pPr>
              <w:ind w:left="57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</w:tr>
      <w:tr w14:paraId="566F44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22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C7BC26">
            <w:pPr>
              <w:widowControl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89DBB1">
            <w:pPr>
              <w:widowControl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BDDFA1">
            <w:pPr>
              <w:widowControl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390485">
            <w:pPr>
              <w:ind w:left="57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</w:tr>
      <w:tr w14:paraId="30E5C3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22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AE2D7C">
            <w:pPr>
              <w:widowControl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13A174">
            <w:pPr>
              <w:widowControl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25837B">
            <w:pPr>
              <w:widowControl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31E332">
            <w:pPr>
              <w:ind w:left="57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</w:tr>
      <w:tr w14:paraId="082ECD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22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773FB9">
            <w:pPr>
              <w:widowControl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D4A326">
            <w:pPr>
              <w:widowControl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83EE40">
            <w:pPr>
              <w:widowControl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57FA6B">
            <w:pPr>
              <w:ind w:left="57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</w:tr>
    </w:tbl>
    <w:p w14:paraId="06979099">
      <w:pPr>
        <w:ind w:firstLine="1205" w:firstLineChars="500"/>
        <w:rPr>
          <w:rFonts w:ascii="仿宋_GB2312" w:hAnsi="仿宋_GB2312" w:eastAsia="仿宋_GB2312" w:cs="仿宋_GB2312"/>
          <w:b/>
          <w:color w:val="auto"/>
          <w:sz w:val="24"/>
          <w:szCs w:val="24"/>
          <w:u w:val="single"/>
        </w:rPr>
      </w:pPr>
      <w:r>
        <w:rPr>
          <w:rFonts w:hint="eastAsia" w:ascii="仿宋_GB2312" w:hAnsi="仿宋_GB2312" w:eastAsia="仿宋_GB2312" w:cs="仿宋_GB2312"/>
          <w:b/>
          <w:color w:val="auto"/>
          <w:sz w:val="24"/>
          <w:szCs w:val="24"/>
        </w:rPr>
        <w:t xml:space="preserve">                                   </w:t>
      </w:r>
    </w:p>
    <w:p w14:paraId="7F92F540">
      <w:pPr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color w:val="auto"/>
          <w:sz w:val="24"/>
          <w:szCs w:val="24"/>
        </w:rPr>
        <w:t>注：报名表需加盖学校公章方为有效。请在职务一栏填写校长、主任、教师。</w:t>
      </w:r>
    </w:p>
    <w:p w14:paraId="43D796E1">
      <w:pPr>
        <w:rPr>
          <w:rFonts w:ascii="仿宋_GB2312" w:hAnsi="仿宋_GB2312" w:eastAsia="仿宋_GB2312" w:cs="仿宋_GB2312"/>
          <w:b/>
          <w:color w:val="auto"/>
          <w:sz w:val="24"/>
          <w:szCs w:val="24"/>
        </w:rPr>
      </w:pPr>
    </w:p>
    <w:p w14:paraId="40C40EAE">
      <w:pPr>
        <w:widowControl/>
        <w:jc w:val="left"/>
        <w:rPr>
          <w:rFonts w:ascii="仿宋_GB2312" w:hAnsi="仿宋_GB2312" w:eastAsia="仿宋_GB2312" w:cs="仿宋_GB2312"/>
          <w:color w:val="auto"/>
          <w:sz w:val="32"/>
          <w:szCs w:val="32"/>
        </w:rPr>
      </w:pPr>
    </w:p>
    <w:p w14:paraId="471B6461"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eastAsia="方正小标宋简体" w:cs="Times New Roman"/>
          <w:b w:val="0"/>
          <w:bCs/>
          <w:color w:val="auto"/>
          <w:sz w:val="44"/>
          <w:szCs w:val="44"/>
          <w:lang w:val="en-US" w:eastAsia="zh-CN"/>
        </w:rPr>
      </w:pPr>
    </w:p>
    <w:p w14:paraId="6D7CFB32"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eastAsia="方正小标宋简体" w:cs="Times New Roman"/>
          <w:b w:val="0"/>
          <w:bCs/>
          <w:color w:val="auto"/>
          <w:sz w:val="44"/>
          <w:szCs w:val="44"/>
          <w:lang w:val="en-US" w:eastAsia="zh-CN"/>
        </w:rPr>
      </w:pPr>
    </w:p>
    <w:p w14:paraId="54504558"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eastAsia="方正小标宋简体" w:cs="Times New Roman"/>
          <w:b w:val="0"/>
          <w:bCs/>
          <w:color w:val="auto"/>
          <w:sz w:val="44"/>
          <w:szCs w:val="44"/>
          <w:lang w:val="en-US" w:eastAsia="zh-CN"/>
        </w:rPr>
      </w:pPr>
      <w:bookmarkStart w:id="0" w:name="_GoBack"/>
      <w:bookmarkEnd w:id="0"/>
    </w:p>
    <w:p w14:paraId="323B8213"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eastAsia="方正小标宋简体" w:cs="Times New Roman"/>
          <w:b w:val="0"/>
          <w:bCs/>
          <w:color w:val="auto"/>
          <w:sz w:val="44"/>
          <w:szCs w:val="44"/>
          <w:lang w:val="en-US" w:eastAsia="zh-CN"/>
        </w:rPr>
      </w:pPr>
    </w:p>
    <w:p w14:paraId="60C05219"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eastAsia="方正小标宋简体" w:cs="Times New Roman"/>
          <w:b w:val="0"/>
          <w:bCs/>
          <w:color w:val="auto"/>
          <w:sz w:val="44"/>
          <w:szCs w:val="44"/>
          <w:lang w:val="en-US" w:eastAsia="zh-CN"/>
        </w:rPr>
      </w:pPr>
    </w:p>
    <w:p w14:paraId="31A791A8"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eastAsia="方正小标宋简体" w:cs="Times New Roman"/>
          <w:b w:val="0"/>
          <w:bCs/>
          <w:color w:val="auto"/>
          <w:sz w:val="44"/>
          <w:szCs w:val="44"/>
          <w:lang w:val="en-US" w:eastAsia="zh-CN"/>
        </w:rPr>
      </w:pPr>
    </w:p>
    <w:p w14:paraId="430DBCC6"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eastAsia="方正小标宋简体" w:cs="Times New Roman"/>
          <w:b w:val="0"/>
          <w:bCs/>
          <w:color w:val="auto"/>
          <w:sz w:val="44"/>
          <w:szCs w:val="44"/>
          <w:lang w:val="en-US" w:eastAsia="zh-CN"/>
        </w:rPr>
      </w:pPr>
    </w:p>
    <w:p w14:paraId="1910926C"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eastAsia="方正小标宋简体" w:cs="Times New Roman"/>
          <w:b w:val="0"/>
          <w:bCs/>
          <w:color w:val="auto"/>
          <w:sz w:val="44"/>
          <w:szCs w:val="44"/>
          <w:lang w:val="en-US" w:eastAsia="zh-CN"/>
        </w:rPr>
      </w:pPr>
    </w:p>
    <w:p w14:paraId="38B2F08B"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eastAsia="方正小标宋简体" w:cs="Times New Roman"/>
          <w:b w:val="0"/>
          <w:bCs/>
          <w:color w:val="auto"/>
          <w:sz w:val="44"/>
          <w:szCs w:val="44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start="12"/>
      <w:cols w:space="425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65BCA06D-981C-42EA-8281-292591E1FFD6}"/>
  </w:font>
  <w:font w:name="Microsoft JhengHei Light">
    <w:panose1 w:val="020B0304030504040204"/>
    <w:charset w:val="88"/>
    <w:family w:val="swiss"/>
    <w:pitch w:val="default"/>
    <w:sig w:usb0="800002A7" w:usb1="28CF4400" w:usb2="00000016" w:usb3="00000000" w:csb0="00100009" w:csb1="00000000"/>
  </w:font>
  <w:font w:name="Noto Sans Mono CJK JP Regular">
    <w:altName w:val="思源宋体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思源宋体">
    <w:panose1 w:val="02020400000000000000"/>
    <w:charset w:val="86"/>
    <w:family w:val="auto"/>
    <w:pitch w:val="default"/>
    <w:sig w:usb0="30000083" w:usb1="2BDF3C10" w:usb2="00000016" w:usb3="00000000" w:csb0="602E0107" w:csb1="00000000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B779DA0F-C03F-4599-9A5D-EC228A35E219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4034A5BA-9746-45C5-A5C7-38B9CC0FC765}"/>
  </w:font>
  <w:font w:name="儷宋 Pro">
    <w:altName w:val="宋体"/>
    <w:panose1 w:val="02020300000000000000"/>
    <w:charset w:val="88"/>
    <w:family w:val="auto"/>
    <w:pitch w:val="default"/>
    <w:sig w:usb0="00000000" w:usb1="00000000" w:usb2="00000016" w:usb3="00000000" w:csb0="00100000" w:csb1="00000000"/>
    <w:embedRegular r:id="rId4" w:fontKey="{DE70D68F-8B01-448B-BB42-1D2E319DE92D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8918DE9F-D4C6-4EB6-8176-80509EE96A7A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22927D"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UzNWMwMzE2MTllYzcxYzllM2JkZjJiOGJiNzdmYmQifQ=="/>
    <w:docVar w:name="KSO_WPS_MARK_KEY" w:val="4f8ca545-c96d-44f2-89c9-3fefe6eb0c04"/>
  </w:docVars>
  <w:rsids>
    <w:rsidRoot w:val="00BF77DA"/>
    <w:rsid w:val="001467F1"/>
    <w:rsid w:val="001B01E8"/>
    <w:rsid w:val="00215F4C"/>
    <w:rsid w:val="003D1F1C"/>
    <w:rsid w:val="004241FF"/>
    <w:rsid w:val="0047575B"/>
    <w:rsid w:val="00494312"/>
    <w:rsid w:val="00614C1A"/>
    <w:rsid w:val="007461C1"/>
    <w:rsid w:val="00764293"/>
    <w:rsid w:val="007A455C"/>
    <w:rsid w:val="008A2BC0"/>
    <w:rsid w:val="00902D47"/>
    <w:rsid w:val="009C1883"/>
    <w:rsid w:val="00A805F9"/>
    <w:rsid w:val="00A821AA"/>
    <w:rsid w:val="00B6477F"/>
    <w:rsid w:val="00BF77DA"/>
    <w:rsid w:val="00C86757"/>
    <w:rsid w:val="00CD55BA"/>
    <w:rsid w:val="00E60B0C"/>
    <w:rsid w:val="00F12C59"/>
    <w:rsid w:val="00FF5A8F"/>
    <w:rsid w:val="052546EF"/>
    <w:rsid w:val="05760640"/>
    <w:rsid w:val="0625558D"/>
    <w:rsid w:val="06480AD9"/>
    <w:rsid w:val="067A5F0E"/>
    <w:rsid w:val="06FC2DC7"/>
    <w:rsid w:val="0A7113D6"/>
    <w:rsid w:val="0B00158B"/>
    <w:rsid w:val="0B740748"/>
    <w:rsid w:val="0D2078FD"/>
    <w:rsid w:val="0E316044"/>
    <w:rsid w:val="0EFE50BE"/>
    <w:rsid w:val="0F186785"/>
    <w:rsid w:val="0FED00DA"/>
    <w:rsid w:val="10E664D5"/>
    <w:rsid w:val="11DA3D05"/>
    <w:rsid w:val="124626F6"/>
    <w:rsid w:val="14574FB5"/>
    <w:rsid w:val="1A192224"/>
    <w:rsid w:val="1A661524"/>
    <w:rsid w:val="1AAF08D4"/>
    <w:rsid w:val="1F6A5477"/>
    <w:rsid w:val="1F7146FF"/>
    <w:rsid w:val="21CD1190"/>
    <w:rsid w:val="22D31BF3"/>
    <w:rsid w:val="23FA201E"/>
    <w:rsid w:val="24187649"/>
    <w:rsid w:val="252770C5"/>
    <w:rsid w:val="25D725DE"/>
    <w:rsid w:val="26A51FE2"/>
    <w:rsid w:val="26AD5793"/>
    <w:rsid w:val="2890756E"/>
    <w:rsid w:val="28D9041B"/>
    <w:rsid w:val="28E9010A"/>
    <w:rsid w:val="293A0EEB"/>
    <w:rsid w:val="2B222C36"/>
    <w:rsid w:val="2B485D2C"/>
    <w:rsid w:val="2B9C744A"/>
    <w:rsid w:val="2BC90C1A"/>
    <w:rsid w:val="2E861045"/>
    <w:rsid w:val="2FEE0910"/>
    <w:rsid w:val="30670A02"/>
    <w:rsid w:val="31544D23"/>
    <w:rsid w:val="315D1BE6"/>
    <w:rsid w:val="32FA30DD"/>
    <w:rsid w:val="33720889"/>
    <w:rsid w:val="35C82FF7"/>
    <w:rsid w:val="39DE0B9D"/>
    <w:rsid w:val="39FF52BB"/>
    <w:rsid w:val="3A486726"/>
    <w:rsid w:val="3B0B74C2"/>
    <w:rsid w:val="3B2A0FAA"/>
    <w:rsid w:val="3D322B7C"/>
    <w:rsid w:val="3E6855FF"/>
    <w:rsid w:val="40134D99"/>
    <w:rsid w:val="40AD3681"/>
    <w:rsid w:val="40E217E2"/>
    <w:rsid w:val="426857C1"/>
    <w:rsid w:val="43F623ED"/>
    <w:rsid w:val="44FE1486"/>
    <w:rsid w:val="45060392"/>
    <w:rsid w:val="45EE77A4"/>
    <w:rsid w:val="48733F90"/>
    <w:rsid w:val="49FD1FA4"/>
    <w:rsid w:val="4A88207C"/>
    <w:rsid w:val="4B3F3C8C"/>
    <w:rsid w:val="4C947DCA"/>
    <w:rsid w:val="4EE532FF"/>
    <w:rsid w:val="503D7B9F"/>
    <w:rsid w:val="51B85961"/>
    <w:rsid w:val="54071A30"/>
    <w:rsid w:val="575D6863"/>
    <w:rsid w:val="59711813"/>
    <w:rsid w:val="5B284C4A"/>
    <w:rsid w:val="5B714E5F"/>
    <w:rsid w:val="5BA51C52"/>
    <w:rsid w:val="5BC25545"/>
    <w:rsid w:val="5CD12335"/>
    <w:rsid w:val="5D0036E2"/>
    <w:rsid w:val="60EF1F0E"/>
    <w:rsid w:val="61883694"/>
    <w:rsid w:val="63620A31"/>
    <w:rsid w:val="638B79C4"/>
    <w:rsid w:val="64612BCD"/>
    <w:rsid w:val="65E911FA"/>
    <w:rsid w:val="673119C4"/>
    <w:rsid w:val="6853303E"/>
    <w:rsid w:val="68A75B1F"/>
    <w:rsid w:val="6B2F1B41"/>
    <w:rsid w:val="6C241C43"/>
    <w:rsid w:val="6E922B12"/>
    <w:rsid w:val="73880040"/>
    <w:rsid w:val="77AF4DD3"/>
    <w:rsid w:val="78172934"/>
    <w:rsid w:val="79B56B18"/>
    <w:rsid w:val="79C93D0F"/>
    <w:rsid w:val="7A9F9D1F"/>
    <w:rsid w:val="7C22491D"/>
    <w:rsid w:val="7CC4561D"/>
    <w:rsid w:val="7CC95D12"/>
    <w:rsid w:val="7DDD5514"/>
    <w:rsid w:val="7F81241C"/>
    <w:rsid w:val="7F89235C"/>
    <w:rsid w:val="E9FB83A8"/>
    <w:rsid w:val="EEC5FBE9"/>
    <w:rsid w:val="F6D5FE01"/>
    <w:rsid w:val="FFEDAC9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="Microsoft JhengHei Light" w:hAnsi="Microsoft JhengHei Light" w:eastAsia="Microsoft JhengHei Light" w:cs="Microsoft JhengHei Light"/>
      <w:color w:val="000000"/>
      <w:sz w:val="24"/>
      <w:szCs w:val="24"/>
      <w:lang w:val="en-US" w:eastAsia="en-US" w:bidi="en-US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ind w:firstLine="720" w:firstLineChars="200"/>
      <w:outlineLvl w:val="0"/>
    </w:pPr>
    <w:rPr>
      <w:rFonts w:eastAsia="黑体"/>
      <w:b/>
      <w:kern w:val="44"/>
      <w:sz w:val="36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ind w:left="460"/>
    </w:pPr>
    <w:rPr>
      <w:rFonts w:ascii="Noto Sans Mono CJK JP Regular" w:hAnsi="Noto Sans Mono CJK JP Regular" w:eastAsia="Noto Sans Mono CJK JP Regular" w:cs="Noto Sans Mono CJK JP Regular"/>
      <w:sz w:val="32"/>
      <w:szCs w:val="32"/>
    </w:rPr>
  </w:style>
  <w:style w:type="paragraph" w:styleId="4">
    <w:name w:val="Balloon Text"/>
    <w:basedOn w:val="1"/>
    <w:link w:val="14"/>
    <w:autoRedefine/>
    <w:qFormat/>
    <w:uiPriority w:val="0"/>
    <w:rPr>
      <w:sz w:val="18"/>
      <w:szCs w:val="18"/>
    </w:rPr>
  </w:style>
  <w:style w:type="paragraph" w:styleId="5">
    <w:name w:val="footer"/>
    <w:basedOn w:val="1"/>
    <w:autoRedefine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3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Hyperlink"/>
    <w:basedOn w:val="8"/>
    <w:autoRedefine/>
    <w:unhideWhenUsed/>
    <w:qFormat/>
    <w:uiPriority w:val="99"/>
    <w:rPr>
      <w:color w:val="0000FF"/>
      <w:u w:val="single"/>
    </w:rPr>
  </w:style>
  <w:style w:type="paragraph" w:customStyle="1" w:styleId="10">
    <w:name w:val="正文文本1"/>
    <w:basedOn w:val="1"/>
    <w:qFormat/>
    <w:uiPriority w:val="0"/>
    <w:pPr>
      <w:shd w:val="clear" w:color="auto" w:fill="FFFFFF"/>
      <w:spacing w:line="394" w:lineRule="auto"/>
      <w:ind w:firstLine="400"/>
    </w:pPr>
    <w:rPr>
      <w:rFonts w:ascii="MingLiU" w:hAnsi="MingLiU" w:eastAsia="MingLiU" w:cs="MingLiU"/>
      <w:color w:val="auto"/>
      <w:kern w:val="2"/>
      <w:sz w:val="28"/>
      <w:szCs w:val="28"/>
      <w:lang w:val="zh-CN" w:eastAsia="zh-CN" w:bidi="zh-CN"/>
    </w:rPr>
  </w:style>
  <w:style w:type="paragraph" w:customStyle="1" w:styleId="11">
    <w:name w:val="正文文本 (3)"/>
    <w:basedOn w:val="1"/>
    <w:qFormat/>
    <w:uiPriority w:val="0"/>
    <w:pPr>
      <w:shd w:val="clear" w:color="auto" w:fill="FFFFFF"/>
      <w:spacing w:line="559" w:lineRule="exact"/>
      <w:ind w:firstLine="400"/>
    </w:pPr>
    <w:rPr>
      <w:rFonts w:ascii="Times New Roman" w:hAnsi="Times New Roman" w:eastAsia="Times New Roman" w:cs="Times New Roman"/>
      <w:color w:val="auto"/>
      <w:kern w:val="2"/>
      <w:sz w:val="32"/>
      <w:szCs w:val="32"/>
      <w:lang w:val="zh-CN" w:eastAsia="zh-CN" w:bidi="zh-CN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</w:style>
  <w:style w:type="character" w:customStyle="1" w:styleId="13">
    <w:name w:val="页眉 Char"/>
    <w:basedOn w:val="8"/>
    <w:link w:val="6"/>
    <w:qFormat/>
    <w:uiPriority w:val="0"/>
    <w:rPr>
      <w:rFonts w:ascii="Microsoft JhengHei Light" w:hAnsi="Microsoft JhengHei Light" w:eastAsia="Microsoft JhengHei Light" w:cs="Microsoft JhengHei Light"/>
      <w:color w:val="000000"/>
      <w:sz w:val="18"/>
      <w:szCs w:val="18"/>
      <w:lang w:eastAsia="en-US" w:bidi="en-US"/>
    </w:rPr>
  </w:style>
  <w:style w:type="character" w:customStyle="1" w:styleId="14">
    <w:name w:val="批注框文本 Char"/>
    <w:basedOn w:val="8"/>
    <w:link w:val="4"/>
    <w:qFormat/>
    <w:uiPriority w:val="0"/>
    <w:rPr>
      <w:rFonts w:ascii="Microsoft JhengHei Light" w:hAnsi="Microsoft JhengHei Light" w:eastAsia="Microsoft JhengHei Light" w:cs="Microsoft JhengHei Light"/>
      <w:color w:val="000000"/>
      <w:sz w:val="18"/>
      <w:szCs w:val="18"/>
      <w:lang w:eastAsia="en-US" w:bidi="en-US"/>
    </w:rPr>
  </w:style>
  <w:style w:type="paragraph" w:customStyle="1" w:styleId="15">
    <w:name w:val="列出段落3"/>
    <w:basedOn w:val="1"/>
    <w:autoRedefine/>
    <w:unhideWhenUsed/>
    <w:qFormat/>
    <w:uiPriority w:val="99"/>
    <w:pPr>
      <w:ind w:firstLine="420" w:firstLineChars="200"/>
    </w:pPr>
  </w:style>
  <w:style w:type="paragraph" w:styleId="16">
    <w:name w:val="List Paragraph"/>
    <w:basedOn w:val="1"/>
    <w:autoRedefine/>
    <w:unhideWhenUsed/>
    <w:qFormat/>
    <w:uiPriority w:val="99"/>
    <w:pPr>
      <w:ind w:firstLine="420" w:firstLineChars="200"/>
    </w:pPr>
  </w:style>
  <w:style w:type="character" w:customStyle="1" w:styleId="17">
    <w:name w:val="无"/>
    <w:autoRedefine/>
    <w:qFormat/>
    <w:uiPriority w:val="0"/>
  </w:style>
  <w:style w:type="paragraph" w:customStyle="1" w:styleId="18">
    <w:name w:val="正文 A"/>
    <w:autoRedefine/>
    <w:qFormat/>
    <w:uiPriority w:val="0"/>
    <w:pPr>
      <w:widowControl w:val="0"/>
      <w:pBdr>
        <w:top w:val="none" w:color="FFFFFF" w:sz="0" w:space="31"/>
        <w:left w:val="none" w:color="FFFFFF" w:sz="0" w:space="31"/>
        <w:bottom w:val="none" w:color="FFFFFF" w:sz="0" w:space="31"/>
        <w:right w:val="none" w:color="FFFFFF" w:sz="0" w:space="31"/>
      </w:pBdr>
      <w:jc w:val="both"/>
    </w:pPr>
    <w:rPr>
      <w:rFonts w:ascii="Times New Roman" w:hAnsi="Times New Roman" w:eastAsia="宋体" w:cs="Arial Unicode MS"/>
      <w:color w:val="000000"/>
      <w:kern w:val="2"/>
      <w:sz w:val="21"/>
      <w:szCs w:val="21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1C863D-52EA-49C5-961C-31672838D7F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Win10NeT.COM</Company>
  <Pages>1</Pages>
  <Words>80</Words>
  <Characters>83</Characters>
  <Lines>9</Lines>
  <Paragraphs>11</Paragraphs>
  <TotalTime>2</TotalTime>
  <ScaleCrop>false</ScaleCrop>
  <LinksUpToDate>false</LinksUpToDate>
  <CharactersWithSpaces>185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2022-10-26T04:22:00Z</dcterms:created>
  <dc:creator>hjm</dc:creator>
  <cp:lastModifiedBy>哈哈</cp:lastModifiedBy>
  <cp:lastPrinted>2025-06-26T08:07:00Z</cp:lastPrinted>
  <dcterms:modified xsi:type="dcterms:W3CDTF">2025-07-02T07:30:35Z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049910FCF9404E3D961E8E5AFEBEA785</vt:lpwstr>
  </property>
  <property fmtid="{D5CDD505-2E9C-101B-9397-08002B2CF9AE}" pid="4" name="KSOTemplateDocerSaveRecord">
    <vt:lpwstr>eyJoZGlkIjoiMzM2Y2Y3YzY0ZjY3ZDM3MzQxOGY3NjVmNjNiMjY4NmUiLCJ1c2VySWQiOiIxMTgzMzI3ODM2In0=</vt:lpwstr>
  </property>
</Properties>
</file>